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7F725" w14:textId="643EBC36" w:rsidR="00F44080" w:rsidRDefault="00F44080" w:rsidP="00F44080">
      <w:pPr>
        <w:pStyle w:val="a3"/>
        <w:shd w:val="clear" w:color="auto" w:fill="FFFFFF"/>
        <w:spacing w:before="210" w:beforeAutospacing="0" w:after="0" w:afterAutospacing="0"/>
        <w:ind w:firstLine="708"/>
        <w:jc w:val="center"/>
        <w:rPr>
          <w:b/>
          <w:bCs/>
          <w:color w:val="000000" w:themeColor="text1"/>
          <w:spacing w:val="7"/>
          <w:sz w:val="28"/>
          <w:szCs w:val="28"/>
        </w:rPr>
      </w:pPr>
      <w:r w:rsidRPr="00F44080">
        <w:rPr>
          <w:b/>
          <w:bCs/>
          <w:color w:val="000000" w:themeColor="text1"/>
          <w:spacing w:val="7"/>
          <w:sz w:val="28"/>
          <w:szCs w:val="28"/>
        </w:rPr>
        <w:t xml:space="preserve">Про  хід  виконання  плану  реалізації Стратегії розвитку </w:t>
      </w:r>
      <w:r>
        <w:rPr>
          <w:b/>
          <w:bCs/>
          <w:color w:val="000000" w:themeColor="text1"/>
          <w:spacing w:val="7"/>
          <w:sz w:val="28"/>
          <w:szCs w:val="28"/>
        </w:rPr>
        <w:t xml:space="preserve">                                                                                     </w:t>
      </w:r>
      <w:r w:rsidRPr="00F44080">
        <w:rPr>
          <w:b/>
          <w:bCs/>
          <w:color w:val="000000" w:themeColor="text1"/>
          <w:spacing w:val="7"/>
          <w:sz w:val="28"/>
          <w:szCs w:val="28"/>
        </w:rPr>
        <w:t>Боринської територіальної громади на 2022 – 2027 роки</w:t>
      </w:r>
    </w:p>
    <w:p w14:paraId="3B7EF90B" w14:textId="021618E4" w:rsidR="00F44080" w:rsidRPr="00F44080" w:rsidRDefault="00F44080" w:rsidP="00F44080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000000" w:themeColor="text1"/>
          <w:spacing w:val="7"/>
          <w:sz w:val="28"/>
          <w:szCs w:val="28"/>
        </w:rPr>
      </w:pPr>
      <w:r>
        <w:rPr>
          <w:b/>
          <w:bCs/>
          <w:color w:val="000000" w:themeColor="text1"/>
          <w:spacing w:val="7"/>
          <w:sz w:val="28"/>
          <w:szCs w:val="28"/>
        </w:rPr>
        <w:t>за 2023 рік</w:t>
      </w:r>
    </w:p>
    <w:p w14:paraId="34553438" w14:textId="5A81AC33" w:rsidR="00D43364" w:rsidRPr="005D551D" w:rsidRDefault="00D43364" w:rsidP="00F44080">
      <w:pPr>
        <w:pStyle w:val="a3"/>
        <w:shd w:val="clear" w:color="auto" w:fill="FFFFFF"/>
        <w:spacing w:before="210" w:beforeAutospacing="0" w:after="0" w:afterAutospacing="0"/>
        <w:ind w:left="-284" w:firstLine="992"/>
        <w:jc w:val="both"/>
        <w:rPr>
          <w:color w:val="000000" w:themeColor="text1"/>
          <w:spacing w:val="7"/>
          <w:sz w:val="28"/>
          <w:szCs w:val="28"/>
        </w:rPr>
      </w:pPr>
      <w:r w:rsidRPr="005D551D">
        <w:rPr>
          <w:color w:val="000000" w:themeColor="text1"/>
          <w:spacing w:val="7"/>
          <w:sz w:val="28"/>
          <w:szCs w:val="28"/>
        </w:rPr>
        <w:t xml:space="preserve">На розгляд сесії Боринської селищної ради </w:t>
      </w:r>
      <w:r w:rsidR="00353C86" w:rsidRPr="005D551D">
        <w:rPr>
          <w:color w:val="000000" w:themeColor="text1"/>
          <w:spacing w:val="7"/>
          <w:sz w:val="28"/>
          <w:szCs w:val="28"/>
        </w:rPr>
        <w:t xml:space="preserve">виноситься звіт про хід виконання заходів </w:t>
      </w:r>
      <w:r w:rsidRPr="005D551D">
        <w:rPr>
          <w:color w:val="000000" w:themeColor="text1"/>
          <w:spacing w:val="7"/>
          <w:sz w:val="28"/>
          <w:szCs w:val="28"/>
        </w:rPr>
        <w:t xml:space="preserve">Стратегії розвитку нашої громади </w:t>
      </w:r>
      <w:r w:rsidR="00353C86" w:rsidRPr="005D551D">
        <w:rPr>
          <w:color w:val="000000" w:themeColor="text1"/>
          <w:spacing w:val="7"/>
          <w:sz w:val="28"/>
          <w:szCs w:val="28"/>
        </w:rPr>
        <w:t>за 2023 рік</w:t>
      </w:r>
      <w:r w:rsidR="005D551D">
        <w:rPr>
          <w:color w:val="000000" w:themeColor="text1"/>
          <w:spacing w:val="7"/>
          <w:sz w:val="28"/>
          <w:szCs w:val="28"/>
        </w:rPr>
        <w:t xml:space="preserve">, яка </w:t>
      </w:r>
      <w:r w:rsidRPr="005D551D">
        <w:rPr>
          <w:color w:val="000000" w:themeColor="text1"/>
          <w:spacing w:val="7"/>
          <w:sz w:val="28"/>
          <w:szCs w:val="28"/>
        </w:rPr>
        <w:t xml:space="preserve">визначає основні шляхи розвитку громади у довгостроковому періоді. </w:t>
      </w:r>
    </w:p>
    <w:p w14:paraId="43C11A2A" w14:textId="77777777" w:rsidR="00D43364" w:rsidRPr="005D551D" w:rsidRDefault="00CE090D" w:rsidP="00F44080">
      <w:pPr>
        <w:pStyle w:val="a3"/>
        <w:shd w:val="clear" w:color="auto" w:fill="FFFFFF"/>
        <w:spacing w:before="210" w:beforeAutospacing="0" w:after="0" w:afterAutospacing="0"/>
        <w:ind w:left="-284"/>
        <w:jc w:val="both"/>
        <w:rPr>
          <w:color w:val="000000" w:themeColor="text1"/>
          <w:spacing w:val="7"/>
          <w:sz w:val="28"/>
          <w:szCs w:val="28"/>
        </w:rPr>
      </w:pPr>
      <w:r>
        <w:rPr>
          <w:color w:val="000000" w:themeColor="text1"/>
          <w:spacing w:val="7"/>
          <w:sz w:val="28"/>
          <w:szCs w:val="28"/>
        </w:rPr>
        <w:t xml:space="preserve">             </w:t>
      </w:r>
      <w:r w:rsidR="00D43364" w:rsidRPr="005D551D">
        <w:rPr>
          <w:color w:val="000000" w:themeColor="text1"/>
          <w:spacing w:val="7"/>
          <w:sz w:val="28"/>
          <w:szCs w:val="28"/>
        </w:rPr>
        <w:t xml:space="preserve">Відповідно до розпорядження  голови Боринської селищної ради </w:t>
      </w:r>
      <w:r w:rsidR="00353C86" w:rsidRPr="005D551D">
        <w:rPr>
          <w:color w:val="000000" w:themeColor="text1"/>
          <w:spacing w:val="7"/>
          <w:sz w:val="28"/>
          <w:szCs w:val="28"/>
        </w:rPr>
        <w:t>було створено робочу Г</w:t>
      </w:r>
      <w:r w:rsidR="00D43364" w:rsidRPr="005D551D">
        <w:rPr>
          <w:color w:val="000000" w:themeColor="text1"/>
          <w:spacing w:val="7"/>
          <w:sz w:val="28"/>
          <w:szCs w:val="28"/>
        </w:rPr>
        <w:t xml:space="preserve">рупу з </w:t>
      </w:r>
      <w:r w:rsidR="00353C86" w:rsidRPr="005D551D">
        <w:rPr>
          <w:color w:val="000000" w:themeColor="text1"/>
          <w:spacing w:val="7"/>
          <w:sz w:val="28"/>
          <w:szCs w:val="28"/>
        </w:rPr>
        <w:t>управління стратегією</w:t>
      </w:r>
      <w:r w:rsidR="00D43364" w:rsidRPr="005D551D">
        <w:rPr>
          <w:color w:val="000000" w:themeColor="text1"/>
          <w:spacing w:val="7"/>
          <w:sz w:val="28"/>
          <w:szCs w:val="28"/>
        </w:rPr>
        <w:t>,</w:t>
      </w:r>
      <w:r w:rsidR="00353C86" w:rsidRPr="005D551D">
        <w:rPr>
          <w:color w:val="000000" w:themeColor="text1"/>
          <w:spacing w:val="7"/>
          <w:sz w:val="28"/>
          <w:szCs w:val="28"/>
        </w:rPr>
        <w:t xml:space="preserve"> яка опрацювала стан виконання плану заходів стратегії у поточному році</w:t>
      </w:r>
      <w:r w:rsidR="00D97DEF" w:rsidRPr="005D551D">
        <w:rPr>
          <w:color w:val="000000" w:themeColor="text1"/>
          <w:spacing w:val="7"/>
          <w:sz w:val="28"/>
          <w:szCs w:val="28"/>
        </w:rPr>
        <w:t>.</w:t>
      </w:r>
    </w:p>
    <w:p w14:paraId="6215A495" w14:textId="77777777" w:rsidR="00D118D8" w:rsidRDefault="00CE090D" w:rsidP="00F4408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color w:val="000000" w:themeColor="text1"/>
          <w:spacing w:val="7"/>
          <w:sz w:val="28"/>
          <w:szCs w:val="28"/>
        </w:rPr>
        <w:t xml:space="preserve">             </w:t>
      </w:r>
      <w:r w:rsidR="00353C86">
        <w:rPr>
          <w:rFonts w:ascii="Times New Roman" w:hAnsi="Times New Roman"/>
          <w:color w:val="000000" w:themeColor="text1"/>
          <w:spacing w:val="7"/>
          <w:sz w:val="28"/>
          <w:szCs w:val="28"/>
        </w:rPr>
        <w:t>Зрозуміло</w:t>
      </w:r>
      <w:r w:rsidR="00D97DEF" w:rsidRPr="00D118D8">
        <w:rPr>
          <w:rFonts w:ascii="Times New Roman" w:hAnsi="Times New Roman"/>
          <w:color w:val="000000" w:themeColor="text1"/>
          <w:spacing w:val="7"/>
          <w:sz w:val="28"/>
          <w:szCs w:val="28"/>
        </w:rPr>
        <w:t>,</w:t>
      </w:r>
      <w:r w:rsidR="00353C86">
        <w:rPr>
          <w:rFonts w:ascii="Times New Roman" w:hAnsi="Times New Roman"/>
          <w:color w:val="000000" w:themeColor="text1"/>
          <w:spacing w:val="7"/>
          <w:sz w:val="28"/>
          <w:szCs w:val="28"/>
        </w:rPr>
        <w:t xml:space="preserve"> що</w:t>
      </w:r>
      <w:r w:rsidR="00D97DEF" w:rsidRPr="00D118D8">
        <w:rPr>
          <w:rFonts w:ascii="Times New Roman" w:hAnsi="Times New Roman"/>
          <w:color w:val="000000" w:themeColor="text1"/>
          <w:spacing w:val="7"/>
          <w:sz w:val="28"/>
          <w:szCs w:val="28"/>
        </w:rPr>
        <w:t xml:space="preserve"> широкомасш</w:t>
      </w:r>
      <w:r w:rsidR="00D118D8" w:rsidRPr="00D118D8">
        <w:rPr>
          <w:rFonts w:ascii="Times New Roman" w:hAnsi="Times New Roman"/>
          <w:color w:val="000000" w:themeColor="text1"/>
          <w:spacing w:val="7"/>
          <w:sz w:val="28"/>
          <w:szCs w:val="28"/>
        </w:rPr>
        <w:t>т</w:t>
      </w:r>
      <w:r w:rsidR="00D97DEF" w:rsidRPr="00D118D8">
        <w:rPr>
          <w:rFonts w:ascii="Times New Roman" w:hAnsi="Times New Roman"/>
          <w:color w:val="000000" w:themeColor="text1"/>
          <w:spacing w:val="7"/>
          <w:sz w:val="28"/>
          <w:szCs w:val="28"/>
        </w:rPr>
        <w:t>абна війна</w:t>
      </w:r>
      <w:r w:rsidR="00D118D8" w:rsidRPr="00D118D8">
        <w:rPr>
          <w:rFonts w:ascii="Times New Roman" w:hAnsi="Times New Roman"/>
          <w:color w:val="000000" w:themeColor="text1"/>
          <w:spacing w:val="7"/>
          <w:sz w:val="28"/>
          <w:szCs w:val="28"/>
        </w:rPr>
        <w:t>, яка розпочалась на території України</w:t>
      </w:r>
      <w:r w:rsidR="002C4F3C">
        <w:rPr>
          <w:rFonts w:ascii="Times New Roman" w:hAnsi="Times New Roman"/>
          <w:color w:val="000000" w:themeColor="text1"/>
          <w:spacing w:val="7"/>
          <w:sz w:val="28"/>
          <w:szCs w:val="28"/>
        </w:rPr>
        <w:t>,</w:t>
      </w:r>
      <w:r w:rsidR="00D118D8" w:rsidRPr="00D118D8">
        <w:rPr>
          <w:rFonts w:ascii="Times New Roman" w:hAnsi="Times New Roman"/>
          <w:color w:val="000000" w:themeColor="text1"/>
          <w:spacing w:val="7"/>
          <w:sz w:val="28"/>
          <w:szCs w:val="28"/>
        </w:rPr>
        <w:t xml:space="preserve"> внесла свої корективи</w:t>
      </w:r>
      <w:r w:rsidR="00353C86">
        <w:rPr>
          <w:rFonts w:ascii="Times New Roman" w:hAnsi="Times New Roman"/>
          <w:color w:val="000000" w:themeColor="text1"/>
          <w:spacing w:val="7"/>
          <w:sz w:val="28"/>
          <w:szCs w:val="28"/>
        </w:rPr>
        <w:t xml:space="preserve"> у реалізацію тих чи інших заходів</w:t>
      </w:r>
      <w:r w:rsidR="00D118D8" w:rsidRPr="00D118D8">
        <w:rPr>
          <w:rFonts w:ascii="Times New Roman" w:hAnsi="Times New Roman"/>
          <w:color w:val="000000" w:themeColor="text1"/>
          <w:spacing w:val="7"/>
          <w:sz w:val="28"/>
          <w:szCs w:val="28"/>
        </w:rPr>
        <w:t xml:space="preserve">. </w:t>
      </w:r>
      <w:r w:rsidR="00B07377">
        <w:rPr>
          <w:rFonts w:ascii="Times New Roman" w:hAnsi="Times New Roman"/>
          <w:color w:val="000000" w:themeColor="text1"/>
          <w:spacing w:val="7"/>
          <w:sz w:val="28"/>
          <w:szCs w:val="28"/>
        </w:rPr>
        <w:t xml:space="preserve">Відповідно до рішень уряду частину видатків неможливо було провести, певні видатки фінансувались обмежено. </w:t>
      </w:r>
      <w:r w:rsidR="00A76C1A">
        <w:rPr>
          <w:rFonts w:ascii="Times New Roman" w:hAnsi="Times New Roman"/>
          <w:color w:val="000000" w:themeColor="text1"/>
          <w:spacing w:val="7"/>
          <w:sz w:val="28"/>
          <w:szCs w:val="28"/>
        </w:rPr>
        <w:t>Було зрозуміло</w:t>
      </w:r>
      <w:r w:rsidR="00B07377">
        <w:rPr>
          <w:rFonts w:ascii="Times New Roman" w:hAnsi="Times New Roman"/>
          <w:color w:val="000000" w:themeColor="text1"/>
          <w:spacing w:val="7"/>
          <w:sz w:val="28"/>
          <w:szCs w:val="28"/>
        </w:rPr>
        <w:t>, що м</w:t>
      </w:r>
      <w:r w:rsidR="00D118D8" w:rsidRPr="00D118D8">
        <w:rPr>
          <w:rFonts w:ascii="Times New Roman" w:hAnsi="Times New Roman"/>
          <w:sz w:val="28"/>
          <w:szCs w:val="28"/>
          <w:lang w:eastAsia="pl-PL"/>
        </w:rPr>
        <w:t>ожлива війна на виснаження потреб</w:t>
      </w:r>
      <w:r w:rsidR="00A76C1A">
        <w:rPr>
          <w:rFonts w:ascii="Times New Roman" w:hAnsi="Times New Roman"/>
          <w:sz w:val="28"/>
          <w:szCs w:val="28"/>
          <w:lang w:eastAsia="pl-PL"/>
        </w:rPr>
        <w:t>ує обачної економічної політики</w:t>
      </w:r>
      <w:r w:rsidR="00D118D8" w:rsidRPr="00D118D8">
        <w:rPr>
          <w:rFonts w:ascii="Times New Roman" w:hAnsi="Times New Roman"/>
          <w:sz w:val="28"/>
          <w:szCs w:val="28"/>
          <w:lang w:eastAsia="pl-PL"/>
        </w:rPr>
        <w:t>.</w:t>
      </w:r>
      <w:r w:rsidR="00D118D8">
        <w:rPr>
          <w:rFonts w:ascii="Times New Roman" w:hAnsi="Times New Roman"/>
          <w:sz w:val="28"/>
          <w:szCs w:val="28"/>
          <w:lang w:eastAsia="pl-PL"/>
        </w:rPr>
        <w:t xml:space="preserve"> Тому</w:t>
      </w:r>
      <w:r w:rsidR="00B07377">
        <w:rPr>
          <w:rFonts w:ascii="Times New Roman" w:hAnsi="Times New Roman"/>
          <w:sz w:val="28"/>
          <w:szCs w:val="28"/>
          <w:lang w:eastAsia="pl-PL"/>
        </w:rPr>
        <w:t xml:space="preserve"> керівництвом громади було прийнято рішення застосувати виважений підхід до реалізації окремих заходів стратегії.</w:t>
      </w:r>
      <w:r w:rsidR="00D118D8" w:rsidRPr="00D118D8">
        <w:rPr>
          <w:rFonts w:ascii="Times New Roman" w:hAnsi="Times New Roman"/>
          <w:sz w:val="28"/>
          <w:szCs w:val="28"/>
          <w:lang w:eastAsia="pl-PL"/>
        </w:rPr>
        <w:t xml:space="preserve"> Боринська громада належить до тилового регіону і зважаючи на відносну безпеку, виконує основні функції тилу: забезпечення прихистку внутрішньо переміщених осіб, забезпечення роботи установ та організацій усіх форм власності та їх стабільн</w:t>
      </w:r>
      <w:r w:rsidR="00B07377">
        <w:rPr>
          <w:rFonts w:ascii="Times New Roman" w:hAnsi="Times New Roman"/>
          <w:sz w:val="28"/>
          <w:szCs w:val="28"/>
          <w:lang w:eastAsia="pl-PL"/>
        </w:rPr>
        <w:t>ості</w:t>
      </w:r>
      <w:r w:rsidR="00D118D8" w:rsidRPr="00D118D8">
        <w:rPr>
          <w:rFonts w:ascii="Times New Roman" w:hAnsi="Times New Roman"/>
          <w:sz w:val="28"/>
          <w:szCs w:val="28"/>
          <w:lang w:eastAsia="pl-PL"/>
        </w:rPr>
        <w:t>.</w:t>
      </w:r>
    </w:p>
    <w:p w14:paraId="7357D479" w14:textId="77777777" w:rsidR="00D118D8" w:rsidRDefault="00CE090D" w:rsidP="00F4408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              </w:t>
      </w:r>
      <w:r w:rsidR="005D551D">
        <w:rPr>
          <w:rFonts w:ascii="Times New Roman" w:hAnsi="Times New Roman"/>
          <w:sz w:val="28"/>
          <w:szCs w:val="28"/>
          <w:lang w:eastAsia="pl-PL"/>
        </w:rPr>
        <w:t>Хочу трохи нагадати щ</w:t>
      </w:r>
      <w:r w:rsidR="00D118D8">
        <w:rPr>
          <w:rFonts w:ascii="Times New Roman" w:hAnsi="Times New Roman"/>
          <w:sz w:val="28"/>
          <w:szCs w:val="28"/>
          <w:lang w:eastAsia="pl-PL"/>
        </w:rPr>
        <w:t xml:space="preserve">одо </w:t>
      </w:r>
      <w:r w:rsidR="005D551D">
        <w:rPr>
          <w:rFonts w:ascii="Times New Roman" w:hAnsi="Times New Roman"/>
          <w:sz w:val="28"/>
          <w:szCs w:val="28"/>
          <w:lang w:eastAsia="pl-PL"/>
        </w:rPr>
        <w:t xml:space="preserve">основних положень </w:t>
      </w:r>
      <w:r w:rsidR="00D118D8">
        <w:rPr>
          <w:rFonts w:ascii="Times New Roman" w:hAnsi="Times New Roman"/>
          <w:sz w:val="28"/>
          <w:szCs w:val="28"/>
          <w:lang w:eastAsia="pl-PL"/>
        </w:rPr>
        <w:t>самого документу стратегії.</w:t>
      </w:r>
    </w:p>
    <w:p w14:paraId="0B7F18D3" w14:textId="77777777" w:rsidR="00927135" w:rsidRDefault="003D04E4" w:rsidP="00F44080">
      <w:pPr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ru-RU" w:eastAsia="pl-PL"/>
        </w:rPr>
      </w:pPr>
      <w:r w:rsidRPr="003D04E4">
        <w:rPr>
          <w:rFonts w:ascii="Times New Roman" w:hAnsi="Times New Roman"/>
          <w:b/>
          <w:sz w:val="28"/>
          <w:szCs w:val="28"/>
          <w:lang w:val="ru-RU" w:eastAsia="pl-PL"/>
        </w:rPr>
        <w:t xml:space="preserve">     </w:t>
      </w:r>
      <w:r w:rsidR="00927135">
        <w:rPr>
          <w:rFonts w:ascii="Times New Roman" w:hAnsi="Times New Roman"/>
          <w:b/>
          <w:sz w:val="28"/>
          <w:szCs w:val="28"/>
          <w:lang w:eastAsia="pl-PL"/>
        </w:rPr>
        <w:t>Стратегією визначено заходи в рамках двох стратегічних цілей</w:t>
      </w:r>
      <w:r w:rsidR="00927135" w:rsidRPr="00927135">
        <w:rPr>
          <w:rFonts w:ascii="Times New Roman" w:hAnsi="Times New Roman"/>
          <w:b/>
          <w:sz w:val="28"/>
          <w:szCs w:val="28"/>
          <w:lang w:val="ru-RU" w:eastAsia="pl-PL"/>
        </w:rPr>
        <w:t>:</w:t>
      </w:r>
    </w:p>
    <w:p w14:paraId="25E81BAA" w14:textId="77777777" w:rsidR="00D30D12" w:rsidRPr="00927135" w:rsidRDefault="00D30D12" w:rsidP="00F44080">
      <w:pPr>
        <w:numPr>
          <w:ilvl w:val="0"/>
          <w:numId w:val="24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  <w:lang w:eastAsia="pl-PL"/>
        </w:rPr>
      </w:pPr>
      <w:r w:rsidRPr="00C80D58">
        <w:rPr>
          <w:rFonts w:ascii="Times New Roman" w:hAnsi="Times New Roman"/>
          <w:b/>
          <w:sz w:val="28"/>
          <w:szCs w:val="28"/>
          <w:lang w:eastAsia="pl-PL"/>
        </w:rPr>
        <w:t>Стратегічна ціль №1</w:t>
      </w:r>
      <w:r w:rsidRPr="00C80D58"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C80D58">
        <w:rPr>
          <w:rFonts w:ascii="Times New Roman" w:hAnsi="Times New Roman"/>
          <w:b/>
          <w:sz w:val="28"/>
          <w:szCs w:val="28"/>
          <w:lang w:eastAsia="pl-PL"/>
        </w:rPr>
        <w:t>стосується еконо</w:t>
      </w:r>
      <w:r w:rsidR="00927135">
        <w:rPr>
          <w:rFonts w:ascii="Times New Roman" w:hAnsi="Times New Roman"/>
          <w:b/>
          <w:sz w:val="28"/>
          <w:szCs w:val="28"/>
          <w:lang w:eastAsia="pl-PL"/>
        </w:rPr>
        <w:t xml:space="preserve">мічної спроможності та розвитку </w:t>
      </w:r>
      <w:r w:rsidRPr="00C80D58">
        <w:rPr>
          <w:rFonts w:ascii="Times New Roman" w:hAnsi="Times New Roman"/>
          <w:b/>
          <w:sz w:val="28"/>
          <w:szCs w:val="28"/>
          <w:lang w:eastAsia="pl-PL"/>
        </w:rPr>
        <w:t>туристичної інфраструктури громади</w:t>
      </w:r>
    </w:p>
    <w:p w14:paraId="547A0766" w14:textId="0B2CC206" w:rsidR="00927135" w:rsidRDefault="00F44080" w:rsidP="00F44080">
      <w:pPr>
        <w:spacing w:before="80" w:after="80" w:line="240" w:lineRule="auto"/>
        <w:ind w:left="142" w:hanging="142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b/>
          <w:sz w:val="28"/>
          <w:szCs w:val="28"/>
          <w:lang w:eastAsia="pl-PL"/>
        </w:rPr>
        <w:t>-</w:t>
      </w:r>
      <w:r w:rsidR="00927135" w:rsidRPr="00C80D58">
        <w:rPr>
          <w:rFonts w:ascii="Times New Roman" w:hAnsi="Times New Roman"/>
          <w:b/>
          <w:sz w:val="28"/>
          <w:szCs w:val="28"/>
          <w:lang w:eastAsia="pl-PL"/>
        </w:rPr>
        <w:t>Стратегічна ціль №</w:t>
      </w:r>
      <w:r w:rsidR="00927135">
        <w:rPr>
          <w:rFonts w:ascii="Times New Roman" w:hAnsi="Times New Roman"/>
          <w:b/>
          <w:sz w:val="28"/>
          <w:szCs w:val="28"/>
          <w:lang w:eastAsia="pl-PL"/>
        </w:rPr>
        <w:t>2</w:t>
      </w:r>
      <w:r w:rsidR="00927135" w:rsidRPr="00C80D58"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="00927135" w:rsidRPr="00C80D58">
        <w:rPr>
          <w:rFonts w:ascii="Times New Roman" w:hAnsi="Times New Roman"/>
          <w:b/>
          <w:sz w:val="28"/>
          <w:szCs w:val="28"/>
          <w:lang w:eastAsia="pl-PL"/>
        </w:rPr>
        <w:t>стосується</w:t>
      </w:r>
      <w:r w:rsidR="00927135">
        <w:rPr>
          <w:rFonts w:ascii="Times New Roman" w:hAnsi="Times New Roman"/>
          <w:b/>
          <w:sz w:val="28"/>
          <w:szCs w:val="28"/>
          <w:lang w:eastAsia="pl-PL"/>
        </w:rPr>
        <w:t xml:space="preserve"> забезпечення гармонійного розвитку мешканців громади.</w:t>
      </w:r>
    </w:p>
    <w:p w14:paraId="687AA832" w14:textId="77777777" w:rsidR="00927135" w:rsidRPr="00CE090D" w:rsidRDefault="00BC6C8B" w:rsidP="00F440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   </w:t>
      </w:r>
      <w:r w:rsidR="00E25E50" w:rsidRPr="00CE090D">
        <w:rPr>
          <w:rFonts w:ascii="Times New Roman" w:hAnsi="Times New Roman"/>
          <w:sz w:val="28"/>
          <w:szCs w:val="28"/>
          <w:lang w:eastAsia="pl-PL"/>
        </w:rPr>
        <w:t>В рамках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BC6C8B">
        <w:rPr>
          <w:rFonts w:ascii="Times New Roman" w:hAnsi="Times New Roman"/>
          <w:b/>
          <w:sz w:val="28"/>
          <w:szCs w:val="28"/>
          <w:lang w:eastAsia="pl-PL"/>
        </w:rPr>
        <w:t>стратегічної цілі №1 завдання 1.1.1.</w:t>
      </w:r>
      <w:r>
        <w:rPr>
          <w:rFonts w:ascii="Times New Roman" w:hAnsi="Times New Roman"/>
          <w:sz w:val="28"/>
          <w:szCs w:val="28"/>
          <w:lang w:eastAsia="pl-PL"/>
        </w:rPr>
        <w:t xml:space="preserve"> «</w:t>
      </w:r>
      <w:r w:rsidRPr="00BC6C8B">
        <w:rPr>
          <w:rFonts w:ascii="Times New Roman" w:hAnsi="Times New Roman"/>
          <w:b/>
          <w:sz w:val="28"/>
          <w:szCs w:val="28"/>
          <w:lang w:eastAsia="pl-PL"/>
        </w:rPr>
        <w:t>Створення сприятливого інвестицій</w:t>
      </w:r>
      <w:r>
        <w:rPr>
          <w:rFonts w:ascii="Times New Roman" w:hAnsi="Times New Roman"/>
          <w:b/>
          <w:sz w:val="28"/>
          <w:szCs w:val="28"/>
          <w:lang w:eastAsia="pl-PL"/>
        </w:rPr>
        <w:t>н</w:t>
      </w:r>
      <w:r w:rsidRPr="00BC6C8B">
        <w:rPr>
          <w:rFonts w:ascii="Times New Roman" w:hAnsi="Times New Roman"/>
          <w:b/>
          <w:sz w:val="28"/>
          <w:szCs w:val="28"/>
          <w:lang w:eastAsia="pl-PL"/>
        </w:rPr>
        <w:t>ого клімату та економічна промоція громади, транскордонна співпраця</w:t>
      </w:r>
      <w:r>
        <w:rPr>
          <w:rFonts w:ascii="Times New Roman" w:hAnsi="Times New Roman"/>
          <w:b/>
          <w:sz w:val="28"/>
          <w:szCs w:val="28"/>
          <w:lang w:eastAsia="pl-PL"/>
        </w:rPr>
        <w:t>»</w:t>
      </w:r>
      <w:r w:rsidR="00E25E50" w:rsidRPr="00CE090D">
        <w:rPr>
          <w:rFonts w:ascii="Times New Roman" w:hAnsi="Times New Roman"/>
          <w:sz w:val="28"/>
          <w:szCs w:val="28"/>
          <w:lang w:eastAsia="pl-PL"/>
        </w:rPr>
        <w:t xml:space="preserve"> виготовлено інвестиційний паспорт громади, який висвітлено н</w:t>
      </w:r>
      <w:r w:rsidR="00426746" w:rsidRPr="00CE090D">
        <w:rPr>
          <w:rFonts w:ascii="Times New Roman" w:hAnsi="Times New Roman"/>
          <w:sz w:val="28"/>
          <w:szCs w:val="28"/>
          <w:lang w:eastAsia="pl-PL"/>
        </w:rPr>
        <w:t>а сайті Боринської селищної ради</w:t>
      </w:r>
      <w:r w:rsidR="00E25E50" w:rsidRPr="00CE090D">
        <w:rPr>
          <w:rFonts w:ascii="Times New Roman" w:hAnsi="Times New Roman"/>
          <w:sz w:val="28"/>
          <w:szCs w:val="28"/>
          <w:lang w:eastAsia="pl-PL"/>
        </w:rPr>
        <w:t xml:space="preserve">, </w:t>
      </w:r>
      <w:r w:rsidR="00426746" w:rsidRPr="00CE090D">
        <w:rPr>
          <w:rFonts w:ascii="Times New Roman" w:hAnsi="Times New Roman"/>
          <w:sz w:val="28"/>
          <w:szCs w:val="28"/>
          <w:lang w:eastAsia="pl-PL"/>
        </w:rPr>
        <w:t>де</w:t>
      </w:r>
      <w:r w:rsidR="00E25E50" w:rsidRPr="00CE090D">
        <w:rPr>
          <w:rFonts w:ascii="Times New Roman" w:hAnsi="Times New Roman"/>
          <w:sz w:val="28"/>
          <w:szCs w:val="28"/>
          <w:lang w:eastAsia="pl-PL"/>
        </w:rPr>
        <w:t xml:space="preserve"> перелічено наявні інвестиційні пропозиції. Сформовано каталог інвестиційних земельних ділянок. Щодо результатів хочу проінформувати про те, </w:t>
      </w:r>
      <w:r w:rsidR="00426746" w:rsidRPr="00CE090D">
        <w:rPr>
          <w:rFonts w:ascii="Times New Roman" w:hAnsi="Times New Roman"/>
          <w:sz w:val="28"/>
          <w:szCs w:val="28"/>
          <w:lang w:eastAsia="pl-PL"/>
        </w:rPr>
        <w:t xml:space="preserve">що </w:t>
      </w:r>
      <w:r w:rsidR="00E25E50" w:rsidRPr="00CE090D">
        <w:rPr>
          <w:rFonts w:ascii="Times New Roman" w:hAnsi="Times New Roman"/>
          <w:sz w:val="28"/>
          <w:szCs w:val="28"/>
          <w:lang w:eastAsia="pl-PL"/>
        </w:rPr>
        <w:t xml:space="preserve">з’явились потенційні інвестори на три земельні ділянки в </w:t>
      </w:r>
      <w:proofErr w:type="spellStart"/>
      <w:r w:rsidR="00E25E50" w:rsidRPr="00CE090D">
        <w:rPr>
          <w:rFonts w:ascii="Times New Roman" w:hAnsi="Times New Roman"/>
          <w:sz w:val="28"/>
          <w:szCs w:val="28"/>
          <w:lang w:eastAsia="pl-PL"/>
        </w:rPr>
        <w:t>с.Н.Турів</w:t>
      </w:r>
      <w:proofErr w:type="spellEnd"/>
      <w:r w:rsidR="00E25E50" w:rsidRPr="00CE090D">
        <w:rPr>
          <w:rFonts w:ascii="Times New Roman" w:hAnsi="Times New Roman"/>
          <w:sz w:val="28"/>
          <w:szCs w:val="28"/>
          <w:lang w:eastAsia="pl-PL"/>
        </w:rPr>
        <w:t xml:space="preserve"> та </w:t>
      </w:r>
      <w:proofErr w:type="spellStart"/>
      <w:r w:rsidR="00E25E50" w:rsidRPr="00CE090D">
        <w:rPr>
          <w:rFonts w:ascii="Times New Roman" w:hAnsi="Times New Roman"/>
          <w:sz w:val="28"/>
          <w:szCs w:val="28"/>
          <w:lang w:eastAsia="pl-PL"/>
        </w:rPr>
        <w:t>с.Боберка</w:t>
      </w:r>
      <w:proofErr w:type="spellEnd"/>
      <w:r w:rsidR="00CE0D4F" w:rsidRPr="00CE090D">
        <w:rPr>
          <w:rFonts w:ascii="Times New Roman" w:hAnsi="Times New Roman"/>
          <w:sz w:val="28"/>
          <w:szCs w:val="28"/>
          <w:lang w:eastAsia="pl-PL"/>
        </w:rPr>
        <w:t>, які ми пропонували для будівництва ВЕС та логістичного комплексу</w:t>
      </w:r>
      <w:r w:rsidR="00E25E50" w:rsidRPr="00CE090D">
        <w:rPr>
          <w:rFonts w:ascii="Times New Roman" w:hAnsi="Times New Roman"/>
          <w:sz w:val="28"/>
          <w:szCs w:val="28"/>
          <w:lang w:eastAsia="pl-PL"/>
        </w:rPr>
        <w:t xml:space="preserve">. </w:t>
      </w:r>
      <w:r w:rsidR="00CE0D4F" w:rsidRPr="00CE090D">
        <w:rPr>
          <w:rFonts w:ascii="Times New Roman" w:hAnsi="Times New Roman"/>
          <w:sz w:val="28"/>
          <w:szCs w:val="28"/>
          <w:lang w:eastAsia="pl-PL"/>
        </w:rPr>
        <w:t>Станом на сьогодні</w:t>
      </w:r>
      <w:r w:rsidR="00E25E50" w:rsidRPr="00CE090D">
        <w:rPr>
          <w:rFonts w:ascii="Times New Roman" w:hAnsi="Times New Roman"/>
          <w:sz w:val="28"/>
          <w:szCs w:val="28"/>
          <w:lang w:eastAsia="pl-PL"/>
        </w:rPr>
        <w:t xml:space="preserve"> інвестори </w:t>
      </w:r>
      <w:r w:rsidR="00CE0D4F" w:rsidRPr="00CE090D">
        <w:rPr>
          <w:rFonts w:ascii="Times New Roman" w:hAnsi="Times New Roman"/>
          <w:sz w:val="28"/>
          <w:szCs w:val="28"/>
          <w:lang w:eastAsia="pl-PL"/>
        </w:rPr>
        <w:t>визначаються із запропонованими умовами, у разі їхнього позитивного рішення, питання буде винесено на розгляд сесії та на аукціон.</w:t>
      </w:r>
    </w:p>
    <w:p w14:paraId="449385B1" w14:textId="77777777" w:rsidR="00C771BB" w:rsidRPr="00CE090D" w:rsidRDefault="00BC6C8B" w:rsidP="00F44080">
      <w:pPr>
        <w:pStyle w:val="docdata"/>
        <w:spacing w:before="0" w:beforeAutospacing="0" w:after="160" w:afterAutospacing="0"/>
        <w:jc w:val="both"/>
        <w:rPr>
          <w:sz w:val="28"/>
          <w:szCs w:val="28"/>
        </w:rPr>
      </w:pPr>
      <w:r>
        <w:rPr>
          <w:sz w:val="28"/>
          <w:szCs w:val="28"/>
          <w:lang w:eastAsia="pl-PL"/>
        </w:rPr>
        <w:t xml:space="preserve">           </w:t>
      </w:r>
      <w:r w:rsidR="00C771BB" w:rsidRPr="00CE090D">
        <w:rPr>
          <w:sz w:val="28"/>
          <w:szCs w:val="28"/>
          <w:lang w:eastAsia="pl-PL"/>
        </w:rPr>
        <w:t>Також сформовано базу даних об’єктів нерухомого майна комунальної власності громади.</w:t>
      </w:r>
      <w:r w:rsidR="00C771BB" w:rsidRPr="00CE090D">
        <w:rPr>
          <w:color w:val="000000"/>
          <w:sz w:val="28"/>
          <w:szCs w:val="28"/>
        </w:rPr>
        <w:t xml:space="preserve">  У 2023 році здійснено  продаж двох  об’єктів малої приватизації  шляхом проведення  відкритих електронних  торгів та </w:t>
      </w:r>
      <w:proofErr w:type="spellStart"/>
      <w:r w:rsidR="00C771BB" w:rsidRPr="00CE090D">
        <w:rPr>
          <w:color w:val="000000"/>
          <w:sz w:val="28"/>
          <w:szCs w:val="28"/>
        </w:rPr>
        <w:t>виручено</w:t>
      </w:r>
      <w:proofErr w:type="spellEnd"/>
      <w:r w:rsidR="00C771BB" w:rsidRPr="00CE090D">
        <w:rPr>
          <w:color w:val="000000"/>
          <w:sz w:val="28"/>
          <w:szCs w:val="28"/>
        </w:rPr>
        <w:t xml:space="preserve">  кошти  в  сумі 217,4 </w:t>
      </w:r>
      <w:proofErr w:type="spellStart"/>
      <w:r w:rsidR="00C771BB" w:rsidRPr="00CE090D">
        <w:rPr>
          <w:color w:val="000000"/>
          <w:sz w:val="28"/>
          <w:szCs w:val="28"/>
        </w:rPr>
        <w:t>тис.грн</w:t>
      </w:r>
      <w:proofErr w:type="spellEnd"/>
      <w:r w:rsidR="00C771BB" w:rsidRPr="00CE090D">
        <w:rPr>
          <w:color w:val="000000"/>
          <w:sz w:val="28"/>
          <w:szCs w:val="28"/>
        </w:rPr>
        <w:t xml:space="preserve">.. Шість об’єктів  нерухомого   майна передано в оренду  та забезпечено  надходження до  бюджету  в  сумі 36,0 </w:t>
      </w:r>
      <w:proofErr w:type="spellStart"/>
      <w:r w:rsidR="00C771BB" w:rsidRPr="00CE090D">
        <w:rPr>
          <w:color w:val="000000"/>
          <w:sz w:val="28"/>
          <w:szCs w:val="28"/>
        </w:rPr>
        <w:t>тис.грн</w:t>
      </w:r>
      <w:proofErr w:type="spellEnd"/>
      <w:r w:rsidR="00C771BB" w:rsidRPr="00CE090D">
        <w:rPr>
          <w:color w:val="000000"/>
          <w:sz w:val="28"/>
          <w:szCs w:val="28"/>
        </w:rPr>
        <w:t>  щомісячно.</w:t>
      </w:r>
    </w:p>
    <w:p w14:paraId="6A7CB6FB" w14:textId="77777777" w:rsidR="00906EF1" w:rsidRPr="00CE090D" w:rsidRDefault="00BC6C8B" w:rsidP="00F440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Протягом року </w:t>
      </w:r>
      <w:r w:rsidR="005C1DA0" w:rsidRPr="00CE090D">
        <w:rPr>
          <w:rFonts w:ascii="Times New Roman" w:hAnsi="Times New Roman"/>
          <w:sz w:val="28"/>
          <w:szCs w:val="28"/>
          <w:lang w:eastAsia="pl-PL"/>
        </w:rPr>
        <w:t xml:space="preserve">було проведено дві консультативні зустрічі з представниками </w:t>
      </w:r>
      <w:proofErr w:type="spellStart"/>
      <w:r w:rsidR="005C1DA0" w:rsidRPr="00CE090D">
        <w:rPr>
          <w:rFonts w:ascii="Times New Roman" w:hAnsi="Times New Roman"/>
          <w:sz w:val="28"/>
          <w:szCs w:val="28"/>
          <w:lang w:eastAsia="pl-PL"/>
        </w:rPr>
        <w:t>Бещадського</w:t>
      </w:r>
      <w:proofErr w:type="spellEnd"/>
      <w:r w:rsidR="005C1DA0" w:rsidRPr="00CE090D">
        <w:rPr>
          <w:rFonts w:ascii="Times New Roman" w:hAnsi="Times New Roman"/>
          <w:sz w:val="28"/>
          <w:szCs w:val="28"/>
          <w:lang w:eastAsia="pl-PL"/>
        </w:rPr>
        <w:t xml:space="preserve"> повіту з метою підготовки угоди про співпрацю. Польська сторона </w:t>
      </w:r>
      <w:r w:rsidR="005C1DA0" w:rsidRPr="00CE090D">
        <w:rPr>
          <w:rFonts w:ascii="Times New Roman" w:hAnsi="Times New Roman"/>
          <w:sz w:val="28"/>
          <w:szCs w:val="28"/>
          <w:lang w:eastAsia="pl-PL"/>
        </w:rPr>
        <w:lastRenderedPageBreak/>
        <w:t>взяла на себе зобов’язання напрацювати документ.</w:t>
      </w:r>
      <w:r w:rsidR="00906EF1" w:rsidRPr="00CE090D">
        <w:rPr>
          <w:rFonts w:ascii="Times New Roman" w:hAnsi="Times New Roman"/>
          <w:sz w:val="28"/>
          <w:szCs w:val="28"/>
          <w:lang w:eastAsia="pl-PL"/>
        </w:rPr>
        <w:t xml:space="preserve"> З нашого боку було надано всі необхідні пропозиції, які потребувалися для підготовки угоди.</w:t>
      </w:r>
    </w:p>
    <w:p w14:paraId="4D84B9A9" w14:textId="77777777" w:rsidR="005C1DA0" w:rsidRPr="00CE090D" w:rsidRDefault="005C1DA0" w:rsidP="00F440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pl-PL"/>
        </w:rPr>
      </w:pPr>
      <w:r w:rsidRPr="00CE090D">
        <w:rPr>
          <w:rFonts w:ascii="Times New Roman" w:hAnsi="Times New Roman"/>
          <w:sz w:val="28"/>
          <w:szCs w:val="28"/>
          <w:lang w:eastAsia="pl-PL"/>
        </w:rPr>
        <w:t xml:space="preserve"> Окрім цього, </w:t>
      </w:r>
      <w:r w:rsidR="00906EF1" w:rsidRPr="00CE090D">
        <w:rPr>
          <w:rFonts w:ascii="Times New Roman" w:hAnsi="Times New Roman"/>
          <w:sz w:val="28"/>
          <w:szCs w:val="28"/>
          <w:lang w:eastAsia="pl-PL"/>
        </w:rPr>
        <w:t xml:space="preserve">у 2023 році </w:t>
      </w:r>
      <w:r w:rsidRPr="00CE090D">
        <w:rPr>
          <w:rFonts w:ascii="Times New Roman" w:hAnsi="Times New Roman"/>
          <w:sz w:val="28"/>
          <w:szCs w:val="28"/>
          <w:lang w:eastAsia="pl-PL"/>
        </w:rPr>
        <w:t>підписана угода про співпрацю між КНП «Боринська районна лікарня» та Незалежним центром громадського здоров’я в Августові Республіки Польща з метою співпраці в рамках конкурсу пропозицій Програми І</w:t>
      </w:r>
      <w:proofErr w:type="spellStart"/>
      <w:r w:rsidR="00906EF1" w:rsidRPr="00CE090D">
        <w:rPr>
          <w:rFonts w:ascii="Times New Roman" w:hAnsi="Times New Roman"/>
          <w:sz w:val="28"/>
          <w:szCs w:val="28"/>
          <w:lang w:val="en-US" w:eastAsia="pl-PL"/>
        </w:rPr>
        <w:t>nterreg</w:t>
      </w:r>
      <w:proofErr w:type="spellEnd"/>
      <w:r w:rsidR="00906EF1" w:rsidRPr="00CE090D"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="00906EF1" w:rsidRPr="00CE090D">
        <w:rPr>
          <w:rFonts w:ascii="Times New Roman" w:hAnsi="Times New Roman"/>
          <w:sz w:val="28"/>
          <w:szCs w:val="28"/>
          <w:lang w:val="en-US" w:eastAsia="pl-PL"/>
        </w:rPr>
        <w:t>NEXT</w:t>
      </w:r>
      <w:r w:rsidR="00906EF1" w:rsidRPr="00CE090D">
        <w:rPr>
          <w:rFonts w:ascii="Times New Roman" w:hAnsi="Times New Roman"/>
          <w:sz w:val="28"/>
          <w:szCs w:val="28"/>
          <w:lang w:eastAsia="pl-PL"/>
        </w:rPr>
        <w:t xml:space="preserve">  Польща-Україна.</w:t>
      </w:r>
      <w:r w:rsidR="00585A47" w:rsidRPr="00CE090D">
        <w:rPr>
          <w:rFonts w:ascii="Times New Roman" w:hAnsi="Times New Roman"/>
          <w:sz w:val="28"/>
          <w:szCs w:val="28"/>
          <w:lang w:eastAsia="pl-PL"/>
        </w:rPr>
        <w:t xml:space="preserve"> (Конкретніше про сам проект проінформую в розділі що стосується охорони здоров’я)</w:t>
      </w:r>
      <w:r w:rsidR="003970B4" w:rsidRPr="00CE090D">
        <w:rPr>
          <w:rFonts w:ascii="Times New Roman" w:hAnsi="Times New Roman"/>
          <w:sz w:val="28"/>
          <w:szCs w:val="28"/>
          <w:lang w:eastAsia="pl-PL"/>
        </w:rPr>
        <w:t>. Також Боринська селищна рада в рамках Програми І</w:t>
      </w:r>
      <w:proofErr w:type="spellStart"/>
      <w:r w:rsidR="003970B4" w:rsidRPr="00CE090D">
        <w:rPr>
          <w:rFonts w:ascii="Times New Roman" w:hAnsi="Times New Roman"/>
          <w:sz w:val="28"/>
          <w:szCs w:val="28"/>
          <w:lang w:val="en-US" w:eastAsia="pl-PL"/>
        </w:rPr>
        <w:t>nterreg</w:t>
      </w:r>
      <w:proofErr w:type="spellEnd"/>
      <w:r w:rsidR="003970B4" w:rsidRPr="00CE090D"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="003970B4" w:rsidRPr="00CE090D">
        <w:rPr>
          <w:rFonts w:ascii="Times New Roman" w:hAnsi="Times New Roman"/>
          <w:sz w:val="28"/>
          <w:szCs w:val="28"/>
          <w:lang w:val="en-US" w:eastAsia="pl-PL"/>
        </w:rPr>
        <w:t>NEXT</w:t>
      </w:r>
      <w:r w:rsidR="003970B4" w:rsidRPr="00CE090D">
        <w:rPr>
          <w:rFonts w:ascii="Times New Roman" w:hAnsi="Times New Roman"/>
          <w:sz w:val="28"/>
          <w:szCs w:val="28"/>
          <w:lang w:eastAsia="pl-PL"/>
        </w:rPr>
        <w:t xml:space="preserve">  Польща-Україна </w:t>
      </w:r>
      <w:r w:rsidR="004E41FC" w:rsidRPr="00CE090D">
        <w:rPr>
          <w:rFonts w:ascii="Times New Roman" w:hAnsi="Times New Roman"/>
          <w:sz w:val="28"/>
          <w:szCs w:val="28"/>
          <w:lang w:eastAsia="pl-PL"/>
        </w:rPr>
        <w:t>разом із 9</w:t>
      </w:r>
      <w:r w:rsidR="00426746" w:rsidRPr="00CE090D">
        <w:rPr>
          <w:rFonts w:ascii="Times New Roman" w:hAnsi="Times New Roman"/>
          <w:sz w:val="28"/>
          <w:szCs w:val="28"/>
          <w:lang w:eastAsia="pl-PL"/>
        </w:rPr>
        <w:t>-</w:t>
      </w:r>
      <w:r w:rsidR="004E41FC" w:rsidRPr="00CE090D">
        <w:rPr>
          <w:rFonts w:ascii="Times New Roman" w:hAnsi="Times New Roman"/>
          <w:sz w:val="28"/>
          <w:szCs w:val="28"/>
          <w:lang w:eastAsia="pl-PL"/>
        </w:rPr>
        <w:t>тьма</w:t>
      </w:r>
      <w:r w:rsidR="00426746" w:rsidRPr="00CE090D"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="004E41FC" w:rsidRPr="00CE090D">
        <w:rPr>
          <w:rFonts w:ascii="Times New Roman" w:hAnsi="Times New Roman"/>
          <w:sz w:val="28"/>
          <w:szCs w:val="28"/>
          <w:lang w:eastAsia="pl-PL"/>
        </w:rPr>
        <w:t xml:space="preserve">громадами області </w:t>
      </w:r>
      <w:r w:rsidR="004F7D8D" w:rsidRPr="00CE090D">
        <w:rPr>
          <w:rFonts w:ascii="Times New Roman" w:hAnsi="Times New Roman"/>
          <w:sz w:val="28"/>
          <w:szCs w:val="28"/>
          <w:lang w:eastAsia="pl-PL"/>
        </w:rPr>
        <w:t xml:space="preserve">взяла участь у поданні проекту  транскордонного співробітництва «Захист біорізноманіття транскордонних територій України та Польщі від популяції Борщівника». Очікуємо результатів конкурсу проектів. Вартість проекту для громади 2,7 </w:t>
      </w:r>
      <w:proofErr w:type="spellStart"/>
      <w:r w:rsidR="004F7D8D" w:rsidRPr="00CE090D">
        <w:rPr>
          <w:rFonts w:ascii="Times New Roman" w:hAnsi="Times New Roman"/>
          <w:sz w:val="28"/>
          <w:szCs w:val="28"/>
          <w:lang w:eastAsia="pl-PL"/>
        </w:rPr>
        <w:t>млн.грн</w:t>
      </w:r>
      <w:proofErr w:type="spellEnd"/>
      <w:r w:rsidR="004F7D8D" w:rsidRPr="00CE090D">
        <w:rPr>
          <w:rFonts w:ascii="Times New Roman" w:hAnsi="Times New Roman"/>
          <w:sz w:val="28"/>
          <w:szCs w:val="28"/>
          <w:lang w:eastAsia="pl-PL"/>
        </w:rPr>
        <w:t>. (внесок громади 10%)</w:t>
      </w:r>
      <w:r w:rsidR="00426746" w:rsidRPr="00CE090D">
        <w:rPr>
          <w:rFonts w:ascii="Times New Roman" w:hAnsi="Times New Roman"/>
          <w:sz w:val="28"/>
          <w:szCs w:val="28"/>
          <w:lang w:eastAsia="pl-PL"/>
        </w:rPr>
        <w:t>.</w:t>
      </w:r>
    </w:p>
    <w:p w14:paraId="77D3799C" w14:textId="77777777" w:rsidR="004A08DE" w:rsidRPr="00CE090D" w:rsidRDefault="00BC6C8B" w:rsidP="00F440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            </w:t>
      </w:r>
      <w:r w:rsidR="004A08DE" w:rsidRPr="00CE090D">
        <w:rPr>
          <w:rFonts w:ascii="Times New Roman" w:hAnsi="Times New Roman"/>
          <w:sz w:val="28"/>
          <w:szCs w:val="28"/>
          <w:lang w:eastAsia="pl-PL"/>
        </w:rPr>
        <w:t xml:space="preserve">Відповідно до </w:t>
      </w:r>
      <w:r w:rsidR="004A08DE" w:rsidRPr="00BC6C8B">
        <w:rPr>
          <w:rFonts w:ascii="Times New Roman" w:hAnsi="Times New Roman"/>
          <w:b/>
          <w:sz w:val="28"/>
          <w:szCs w:val="28"/>
          <w:lang w:eastAsia="pl-PL"/>
        </w:rPr>
        <w:t xml:space="preserve">завдання </w:t>
      </w:r>
      <w:r w:rsidRPr="00BC6C8B">
        <w:rPr>
          <w:rFonts w:ascii="Times New Roman" w:hAnsi="Times New Roman"/>
          <w:b/>
          <w:sz w:val="28"/>
          <w:szCs w:val="28"/>
          <w:lang w:eastAsia="pl-PL"/>
        </w:rPr>
        <w:t xml:space="preserve">1.2.1. </w:t>
      </w:r>
      <w:r w:rsidR="00955B73">
        <w:rPr>
          <w:rFonts w:ascii="Times New Roman" w:hAnsi="Times New Roman"/>
          <w:b/>
          <w:sz w:val="28"/>
          <w:szCs w:val="28"/>
          <w:lang w:eastAsia="pl-PL"/>
        </w:rPr>
        <w:t>«</w:t>
      </w:r>
      <w:r w:rsidRPr="00BC6C8B">
        <w:rPr>
          <w:rFonts w:ascii="Times New Roman" w:hAnsi="Times New Roman"/>
          <w:b/>
          <w:sz w:val="28"/>
          <w:szCs w:val="28"/>
          <w:lang w:eastAsia="pl-PL"/>
        </w:rPr>
        <w:t>П</w:t>
      </w:r>
      <w:r w:rsidR="004A08DE" w:rsidRPr="00BC6C8B">
        <w:rPr>
          <w:rFonts w:ascii="Times New Roman" w:hAnsi="Times New Roman"/>
          <w:b/>
          <w:sz w:val="28"/>
          <w:szCs w:val="28"/>
          <w:lang w:eastAsia="pl-PL"/>
        </w:rPr>
        <w:t>ідтримк</w:t>
      </w:r>
      <w:r w:rsidRPr="00BC6C8B">
        <w:rPr>
          <w:rFonts w:ascii="Times New Roman" w:hAnsi="Times New Roman"/>
          <w:b/>
          <w:sz w:val="28"/>
          <w:szCs w:val="28"/>
          <w:lang w:eastAsia="pl-PL"/>
        </w:rPr>
        <w:t>а</w:t>
      </w:r>
      <w:r w:rsidR="004A08DE" w:rsidRPr="00BC6C8B">
        <w:rPr>
          <w:rFonts w:ascii="Times New Roman" w:hAnsi="Times New Roman"/>
          <w:b/>
          <w:sz w:val="28"/>
          <w:szCs w:val="28"/>
          <w:lang w:eastAsia="pl-PL"/>
        </w:rPr>
        <w:t xml:space="preserve"> розвитку підприємництва</w:t>
      </w:r>
      <w:r w:rsidR="00955B73">
        <w:rPr>
          <w:rFonts w:ascii="Times New Roman" w:hAnsi="Times New Roman"/>
          <w:b/>
          <w:sz w:val="28"/>
          <w:szCs w:val="28"/>
          <w:lang w:eastAsia="pl-PL"/>
        </w:rPr>
        <w:t>»</w:t>
      </w:r>
      <w:r>
        <w:rPr>
          <w:rFonts w:ascii="Times New Roman" w:hAnsi="Times New Roman"/>
          <w:b/>
          <w:sz w:val="28"/>
          <w:szCs w:val="28"/>
          <w:lang w:eastAsia="pl-PL"/>
        </w:rPr>
        <w:t xml:space="preserve"> та 1.2.2. </w:t>
      </w:r>
      <w:r w:rsidR="00955B73">
        <w:rPr>
          <w:rFonts w:ascii="Times New Roman" w:hAnsi="Times New Roman"/>
          <w:b/>
          <w:sz w:val="28"/>
          <w:szCs w:val="28"/>
          <w:lang w:eastAsia="pl-PL"/>
        </w:rPr>
        <w:t>«</w:t>
      </w:r>
      <w:r>
        <w:rPr>
          <w:rFonts w:ascii="Times New Roman" w:hAnsi="Times New Roman"/>
          <w:b/>
          <w:sz w:val="28"/>
          <w:szCs w:val="28"/>
          <w:lang w:eastAsia="pl-PL"/>
        </w:rPr>
        <w:t>Налагодження ефективного діалогу з представниками</w:t>
      </w:r>
      <w:r w:rsidR="00955B73">
        <w:rPr>
          <w:rFonts w:ascii="Times New Roman" w:hAnsi="Times New Roman"/>
          <w:b/>
          <w:sz w:val="28"/>
          <w:szCs w:val="28"/>
          <w:lang w:eastAsia="pl-PL"/>
        </w:rPr>
        <w:t xml:space="preserve"> бізнесу»</w:t>
      </w:r>
      <w:r w:rsidR="004A08DE" w:rsidRPr="00CE090D">
        <w:rPr>
          <w:rFonts w:ascii="Times New Roman" w:hAnsi="Times New Roman"/>
          <w:sz w:val="28"/>
          <w:szCs w:val="28"/>
          <w:lang w:eastAsia="pl-PL"/>
        </w:rPr>
        <w:t xml:space="preserve"> у 2023 році </w:t>
      </w:r>
      <w:r w:rsidR="006516F6" w:rsidRPr="00CE090D">
        <w:rPr>
          <w:rFonts w:ascii="Times New Roman" w:hAnsi="Times New Roman"/>
          <w:sz w:val="28"/>
          <w:szCs w:val="28"/>
          <w:lang w:eastAsia="pl-PL"/>
        </w:rPr>
        <w:t xml:space="preserve">нами </w:t>
      </w:r>
      <w:r w:rsidR="004A08DE" w:rsidRPr="00CE090D">
        <w:rPr>
          <w:rFonts w:ascii="Times New Roman" w:hAnsi="Times New Roman"/>
          <w:sz w:val="28"/>
          <w:szCs w:val="28"/>
          <w:lang w:eastAsia="pl-PL"/>
        </w:rPr>
        <w:t xml:space="preserve">було надано </w:t>
      </w:r>
      <w:r w:rsidR="006516F6" w:rsidRPr="00CE090D">
        <w:rPr>
          <w:rFonts w:ascii="Times New Roman" w:hAnsi="Times New Roman"/>
          <w:sz w:val="28"/>
          <w:szCs w:val="28"/>
          <w:lang w:eastAsia="pl-PL"/>
        </w:rPr>
        <w:t xml:space="preserve">кваліфіковану </w:t>
      </w:r>
      <w:r w:rsidR="004A08DE" w:rsidRPr="00CE090D">
        <w:rPr>
          <w:rFonts w:ascii="Times New Roman" w:hAnsi="Times New Roman"/>
          <w:sz w:val="28"/>
          <w:szCs w:val="28"/>
          <w:lang w:eastAsia="pl-PL"/>
        </w:rPr>
        <w:t xml:space="preserve">допомогу у написанні </w:t>
      </w:r>
      <w:r w:rsidR="006516F6" w:rsidRPr="00CE090D">
        <w:rPr>
          <w:rFonts w:ascii="Times New Roman" w:hAnsi="Times New Roman"/>
          <w:sz w:val="28"/>
          <w:szCs w:val="28"/>
          <w:lang w:eastAsia="pl-PL"/>
        </w:rPr>
        <w:t xml:space="preserve">трьох </w:t>
      </w:r>
      <w:r w:rsidR="004A08DE" w:rsidRPr="00CE090D">
        <w:rPr>
          <w:rFonts w:ascii="Times New Roman" w:hAnsi="Times New Roman"/>
          <w:sz w:val="28"/>
          <w:szCs w:val="28"/>
          <w:lang w:eastAsia="pl-PL"/>
        </w:rPr>
        <w:t>проектів в</w:t>
      </w:r>
      <w:r w:rsidR="004A08DE" w:rsidRPr="00CE090D">
        <w:rPr>
          <w:rFonts w:ascii="Times New Roman" w:hAnsi="Times New Roman"/>
          <w:sz w:val="28"/>
          <w:szCs w:val="28"/>
        </w:rPr>
        <w:t xml:space="preserve"> рамках реалізації Львівською обласною держадміністрацією </w:t>
      </w:r>
      <w:proofErr w:type="spellStart"/>
      <w:r w:rsidR="004A08DE" w:rsidRPr="00CE090D">
        <w:rPr>
          <w:rFonts w:ascii="Times New Roman" w:hAnsi="Times New Roman"/>
          <w:sz w:val="28"/>
          <w:szCs w:val="28"/>
        </w:rPr>
        <w:t>безповортних</w:t>
      </w:r>
      <w:proofErr w:type="spellEnd"/>
      <w:r w:rsidR="004A08DE" w:rsidRPr="00CE090D">
        <w:rPr>
          <w:rFonts w:ascii="Times New Roman" w:hAnsi="Times New Roman"/>
          <w:sz w:val="28"/>
          <w:szCs w:val="28"/>
        </w:rPr>
        <w:t xml:space="preserve"> стартап-</w:t>
      </w:r>
      <w:proofErr w:type="spellStart"/>
      <w:r w:rsidR="004A08DE" w:rsidRPr="00CE090D">
        <w:rPr>
          <w:rFonts w:ascii="Times New Roman" w:hAnsi="Times New Roman"/>
          <w:sz w:val="28"/>
          <w:szCs w:val="28"/>
        </w:rPr>
        <w:t>проєктів</w:t>
      </w:r>
      <w:proofErr w:type="spellEnd"/>
      <w:r w:rsidR="004A08DE" w:rsidRPr="00CE090D">
        <w:rPr>
          <w:rFonts w:ascii="Times New Roman" w:hAnsi="Times New Roman"/>
          <w:sz w:val="28"/>
          <w:szCs w:val="28"/>
        </w:rPr>
        <w:t xml:space="preserve"> підприємців - учасників АТО (ООС), ветеранів війни з </w:t>
      </w:r>
      <w:proofErr w:type="spellStart"/>
      <w:r w:rsidR="004A08DE" w:rsidRPr="00CE090D">
        <w:rPr>
          <w:rFonts w:ascii="Times New Roman" w:hAnsi="Times New Roman"/>
          <w:sz w:val="28"/>
          <w:szCs w:val="28"/>
        </w:rPr>
        <w:t>росією</w:t>
      </w:r>
      <w:proofErr w:type="spellEnd"/>
      <w:r w:rsidR="004A08DE" w:rsidRPr="00CE090D">
        <w:rPr>
          <w:rFonts w:ascii="Times New Roman" w:hAnsi="Times New Roman"/>
          <w:sz w:val="28"/>
          <w:szCs w:val="28"/>
        </w:rPr>
        <w:t xml:space="preserve"> в частині придбання устаткування, обладнання, інших засобів виробничого призначення. Взяли участь у конкурсі та виграли гранти дві особи ВПО, які є ветеранами війни та тимчасово проживають в </w:t>
      </w:r>
      <w:proofErr w:type="spellStart"/>
      <w:r w:rsidR="004A08DE" w:rsidRPr="00CE090D">
        <w:rPr>
          <w:rFonts w:ascii="Times New Roman" w:hAnsi="Times New Roman"/>
          <w:sz w:val="28"/>
          <w:szCs w:val="28"/>
        </w:rPr>
        <w:t>с.Верхнє</w:t>
      </w:r>
      <w:proofErr w:type="spellEnd"/>
      <w:r w:rsidR="004A08DE" w:rsidRPr="00CE090D">
        <w:rPr>
          <w:rFonts w:ascii="Times New Roman" w:hAnsi="Times New Roman"/>
          <w:sz w:val="28"/>
          <w:szCs w:val="28"/>
        </w:rPr>
        <w:t xml:space="preserve"> Боринської селищної ради і планують реалізувати  в цьому населеному пункті бізнес-плани:</w:t>
      </w:r>
    </w:p>
    <w:p w14:paraId="06ED411F" w14:textId="77777777" w:rsidR="004A08DE" w:rsidRPr="00CE090D" w:rsidRDefault="004A08DE" w:rsidP="00F44080">
      <w:pPr>
        <w:pStyle w:val="a5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E090D">
        <w:rPr>
          <w:rFonts w:ascii="Times New Roman" w:hAnsi="Times New Roman"/>
          <w:sz w:val="28"/>
          <w:szCs w:val="28"/>
        </w:rPr>
        <w:t>Павло Смирнов через сімейне фермерське господарство «Омельченко» отримав грант на реалізацію проєкту «Бізнес-план тепличного комплексу по вирощуванню салату та зелені»;</w:t>
      </w:r>
    </w:p>
    <w:p w14:paraId="56E80805" w14:textId="77777777" w:rsidR="004A08DE" w:rsidRPr="00CE090D" w:rsidRDefault="004A08DE" w:rsidP="00F44080">
      <w:pPr>
        <w:pStyle w:val="a5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E090D">
        <w:rPr>
          <w:rFonts w:ascii="Times New Roman" w:hAnsi="Times New Roman"/>
          <w:sz w:val="28"/>
          <w:szCs w:val="28"/>
        </w:rPr>
        <w:t>Алла Омельченко як фізична особа-підприємець отримала грант на реалізацію проєкту «Цех-майстерня з пошиття і ремонту одягу».</w:t>
      </w:r>
    </w:p>
    <w:p w14:paraId="1E8885C7" w14:textId="77777777" w:rsidR="004A08DE" w:rsidRPr="00CE090D" w:rsidRDefault="004A08DE" w:rsidP="00F4408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E090D">
        <w:rPr>
          <w:rFonts w:ascii="Times New Roman" w:hAnsi="Times New Roman"/>
          <w:sz w:val="28"/>
          <w:szCs w:val="28"/>
        </w:rPr>
        <w:t>Також виграв грант житель громади, учасник війни Пиріг Володимир</w:t>
      </w:r>
      <w:r w:rsidR="009C3683" w:rsidRPr="00CE090D">
        <w:rPr>
          <w:rFonts w:ascii="Times New Roman" w:hAnsi="Times New Roman"/>
          <w:sz w:val="28"/>
          <w:szCs w:val="28"/>
        </w:rPr>
        <w:t xml:space="preserve"> для реалізації</w:t>
      </w:r>
      <w:r w:rsidRPr="00CE090D">
        <w:rPr>
          <w:rFonts w:ascii="Times New Roman" w:hAnsi="Times New Roman"/>
          <w:sz w:val="28"/>
          <w:szCs w:val="28"/>
        </w:rPr>
        <w:t xml:space="preserve"> проекту з придбання обладнання для </w:t>
      </w:r>
      <w:r w:rsidR="009C3683" w:rsidRPr="00CE090D">
        <w:rPr>
          <w:rFonts w:ascii="Times New Roman" w:hAnsi="Times New Roman"/>
          <w:sz w:val="28"/>
          <w:szCs w:val="28"/>
        </w:rPr>
        <w:t xml:space="preserve">діючої </w:t>
      </w:r>
      <w:r w:rsidRPr="00CE090D">
        <w:rPr>
          <w:rFonts w:ascii="Times New Roman" w:hAnsi="Times New Roman"/>
          <w:sz w:val="28"/>
          <w:szCs w:val="28"/>
        </w:rPr>
        <w:t>пекарні</w:t>
      </w:r>
      <w:r w:rsidR="009C3683" w:rsidRPr="00CE090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9C3683" w:rsidRPr="00CE090D">
        <w:rPr>
          <w:rFonts w:ascii="Times New Roman" w:hAnsi="Times New Roman"/>
          <w:sz w:val="28"/>
          <w:szCs w:val="28"/>
        </w:rPr>
        <w:t>с.Боберка</w:t>
      </w:r>
      <w:proofErr w:type="spellEnd"/>
      <w:r w:rsidRPr="00CE090D">
        <w:rPr>
          <w:rFonts w:ascii="Times New Roman" w:hAnsi="Times New Roman"/>
          <w:sz w:val="28"/>
          <w:szCs w:val="28"/>
        </w:rPr>
        <w:t xml:space="preserve">. </w:t>
      </w:r>
    </w:p>
    <w:p w14:paraId="7680F496" w14:textId="77777777" w:rsidR="00927135" w:rsidRPr="00CE090D" w:rsidRDefault="00BC6C8B" w:rsidP="00F440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           </w:t>
      </w:r>
      <w:r w:rsidR="009C3683" w:rsidRPr="00CE090D">
        <w:rPr>
          <w:rFonts w:ascii="Times New Roman" w:hAnsi="Times New Roman"/>
          <w:sz w:val="28"/>
          <w:szCs w:val="28"/>
          <w:lang w:eastAsia="pl-PL"/>
        </w:rPr>
        <w:t>Постійно надається консультативно-дорадча допомога фермерськ</w:t>
      </w:r>
      <w:r>
        <w:rPr>
          <w:rFonts w:ascii="Times New Roman" w:hAnsi="Times New Roman"/>
          <w:sz w:val="28"/>
          <w:szCs w:val="28"/>
          <w:lang w:eastAsia="pl-PL"/>
        </w:rPr>
        <w:t>ому</w:t>
      </w:r>
      <w:r w:rsidR="009C3683" w:rsidRPr="00CE090D">
        <w:rPr>
          <w:rFonts w:ascii="Times New Roman" w:hAnsi="Times New Roman"/>
          <w:sz w:val="28"/>
          <w:szCs w:val="28"/>
          <w:lang w:eastAsia="pl-PL"/>
        </w:rPr>
        <w:t xml:space="preserve"> господарств</w:t>
      </w:r>
      <w:r>
        <w:rPr>
          <w:rFonts w:ascii="Times New Roman" w:hAnsi="Times New Roman"/>
          <w:sz w:val="28"/>
          <w:szCs w:val="28"/>
          <w:lang w:eastAsia="pl-PL"/>
        </w:rPr>
        <w:t>у</w:t>
      </w:r>
      <w:r w:rsidR="00F14D08" w:rsidRPr="00CE090D">
        <w:rPr>
          <w:rFonts w:ascii="Times New Roman" w:hAnsi="Times New Roman"/>
          <w:sz w:val="28"/>
          <w:szCs w:val="28"/>
          <w:lang w:eastAsia="pl-PL"/>
        </w:rPr>
        <w:t xml:space="preserve"> (</w:t>
      </w:r>
      <w:r w:rsidR="009C3683" w:rsidRPr="00CE090D">
        <w:rPr>
          <w:rFonts w:ascii="Times New Roman" w:hAnsi="Times New Roman"/>
          <w:sz w:val="28"/>
          <w:szCs w:val="28"/>
          <w:lang w:eastAsia="pl-PL"/>
        </w:rPr>
        <w:t>Марі-</w:t>
      </w:r>
      <w:proofErr w:type="spellStart"/>
      <w:r w:rsidR="009C3683" w:rsidRPr="00CE090D">
        <w:rPr>
          <w:rFonts w:ascii="Times New Roman" w:hAnsi="Times New Roman"/>
          <w:sz w:val="28"/>
          <w:szCs w:val="28"/>
          <w:lang w:eastAsia="pl-PL"/>
        </w:rPr>
        <w:t>Г</w:t>
      </w:r>
      <w:r w:rsidR="00F14D08" w:rsidRPr="00CE090D">
        <w:rPr>
          <w:rFonts w:ascii="Times New Roman" w:hAnsi="Times New Roman"/>
          <w:sz w:val="28"/>
          <w:szCs w:val="28"/>
          <w:lang w:eastAsia="pl-PL"/>
        </w:rPr>
        <w:t>олд</w:t>
      </w:r>
      <w:proofErr w:type="spellEnd"/>
      <w:r w:rsidR="00F14D08" w:rsidRPr="00CE090D">
        <w:rPr>
          <w:rFonts w:ascii="Times New Roman" w:hAnsi="Times New Roman"/>
          <w:sz w:val="28"/>
          <w:szCs w:val="28"/>
          <w:lang w:eastAsia="pl-PL"/>
        </w:rPr>
        <w:t xml:space="preserve">) </w:t>
      </w:r>
      <w:r w:rsidR="009C3683" w:rsidRPr="00CE090D">
        <w:rPr>
          <w:rFonts w:ascii="Times New Roman" w:hAnsi="Times New Roman"/>
          <w:sz w:val="28"/>
          <w:szCs w:val="28"/>
          <w:lang w:eastAsia="pl-PL"/>
        </w:rPr>
        <w:t>з питань діючих грантів для фермерів, можливостей закупівлі насіння, добрив, умов відшкодування за рахунок коштів бюджету окремих витрат с/г виробників.</w:t>
      </w:r>
    </w:p>
    <w:p w14:paraId="4C3421C4" w14:textId="77777777" w:rsidR="00927135" w:rsidRPr="00CE090D" w:rsidRDefault="00927135" w:rsidP="00F44080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eastAsia="pl-PL"/>
        </w:rPr>
      </w:pPr>
    </w:p>
    <w:p w14:paraId="07003F0A" w14:textId="77777777" w:rsidR="00F04D49" w:rsidRPr="00955B73" w:rsidRDefault="00BC6C8B" w:rsidP="00F44080">
      <w:pPr>
        <w:spacing w:after="0" w:line="240" w:lineRule="auto"/>
        <w:ind w:firstLine="927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 w:rsidRPr="00955B73">
        <w:rPr>
          <w:rFonts w:ascii="Times New Roman" w:hAnsi="Times New Roman"/>
          <w:b/>
          <w:sz w:val="28"/>
          <w:szCs w:val="28"/>
          <w:lang w:eastAsia="pl-PL"/>
        </w:rPr>
        <w:t>Завдання</w:t>
      </w:r>
      <w:r w:rsidR="00955B73" w:rsidRPr="00955B73">
        <w:rPr>
          <w:rFonts w:ascii="Times New Roman" w:hAnsi="Times New Roman"/>
          <w:b/>
          <w:sz w:val="28"/>
          <w:szCs w:val="28"/>
          <w:lang w:eastAsia="pl-PL"/>
        </w:rPr>
        <w:t xml:space="preserve"> 1.3.1. </w:t>
      </w:r>
      <w:r w:rsidR="00955B73">
        <w:rPr>
          <w:rFonts w:ascii="Times New Roman" w:hAnsi="Times New Roman"/>
          <w:b/>
          <w:sz w:val="28"/>
          <w:szCs w:val="28"/>
          <w:lang w:eastAsia="pl-PL"/>
        </w:rPr>
        <w:t>«</w:t>
      </w:r>
      <w:r w:rsidR="00955B73" w:rsidRPr="00955B73">
        <w:rPr>
          <w:rFonts w:ascii="Times New Roman" w:hAnsi="Times New Roman"/>
          <w:b/>
          <w:sz w:val="28"/>
          <w:szCs w:val="28"/>
          <w:lang w:eastAsia="pl-PL"/>
        </w:rPr>
        <w:t>Розбудова мережі туристично-рекреаційних об’єктів з розвинутою інфраструктурою</w:t>
      </w:r>
      <w:r w:rsidR="00955B73">
        <w:rPr>
          <w:rFonts w:ascii="Times New Roman" w:hAnsi="Times New Roman"/>
          <w:b/>
          <w:sz w:val="28"/>
          <w:szCs w:val="28"/>
          <w:lang w:eastAsia="pl-PL"/>
        </w:rPr>
        <w:t>»</w:t>
      </w:r>
    </w:p>
    <w:p w14:paraId="2F7F0626" w14:textId="77777777" w:rsidR="00E64AA0" w:rsidRPr="00CE090D" w:rsidRDefault="005766CC" w:rsidP="00F44080">
      <w:pPr>
        <w:tabs>
          <w:tab w:val="left" w:pos="5954"/>
          <w:tab w:val="left" w:pos="9922"/>
        </w:tabs>
        <w:spacing w:after="0" w:line="240" w:lineRule="auto"/>
        <w:ind w:left="-142" w:firstLine="1069"/>
        <w:jc w:val="both"/>
        <w:rPr>
          <w:rFonts w:ascii="Times New Roman" w:hAnsi="Times New Roman"/>
          <w:sz w:val="28"/>
          <w:szCs w:val="28"/>
          <w:lang w:eastAsia="pl-PL"/>
        </w:rPr>
      </w:pPr>
      <w:r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Боринською </w:t>
      </w:r>
      <w:r w:rsidR="00E64AA0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селищною радою у звітному році в</w:t>
      </w:r>
      <w:r w:rsidR="00E64AA0" w:rsidRPr="00CE090D">
        <w:rPr>
          <w:rFonts w:ascii="Times New Roman" w:hAnsi="Times New Roman"/>
          <w:color w:val="000000"/>
          <w:sz w:val="28"/>
          <w:szCs w:val="28"/>
        </w:rPr>
        <w:t xml:space="preserve">иготовлено інформаційні матеріали з презентацією туристичного потенціалу за кошти селищного бюджету на суму 20,0 </w:t>
      </w:r>
      <w:proofErr w:type="spellStart"/>
      <w:r w:rsidR="00E64AA0" w:rsidRPr="00CE090D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E64AA0" w:rsidRPr="00CE090D">
        <w:rPr>
          <w:rFonts w:ascii="Times New Roman" w:hAnsi="Times New Roman"/>
          <w:color w:val="000000"/>
          <w:sz w:val="28"/>
          <w:szCs w:val="28"/>
        </w:rPr>
        <w:t>.</w:t>
      </w:r>
    </w:p>
    <w:p w14:paraId="371BBD64" w14:textId="77777777" w:rsidR="00DF52B3" w:rsidRPr="00CE090D" w:rsidRDefault="00E64AA0" w:rsidP="00F44080">
      <w:pPr>
        <w:spacing w:after="16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</w:t>
      </w:r>
      <w:r w:rsidR="00715303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 реалізації дан</w:t>
      </w:r>
      <w:r w:rsidR="00955B7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ого</w:t>
      </w:r>
      <w:r w:rsidR="00715303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955B7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завдання</w:t>
      </w:r>
      <w:r w:rsidR="00715303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селищна рада тісно сп</w:t>
      </w:r>
      <w:r w:rsidR="000F5A17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</w:t>
      </w:r>
      <w:r w:rsidR="00715303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впрацює з спеціалізованим</w:t>
      </w:r>
      <w:r w:rsidR="000F5A17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и</w:t>
      </w:r>
      <w:r w:rsidR="00715303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підприємств</w:t>
      </w:r>
      <w:r w:rsidR="000F5A17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ами</w:t>
      </w:r>
      <w:r w:rsidR="00715303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на території громади НПП «Бойківщина»</w:t>
      </w:r>
      <w:r w:rsidR="000F5A17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РЛП «</w:t>
      </w:r>
      <w:proofErr w:type="spellStart"/>
      <w:r w:rsidR="000F5A17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Надсянський</w:t>
      </w:r>
      <w:proofErr w:type="spellEnd"/>
      <w:r w:rsidR="000F5A17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»</w:t>
      </w:r>
      <w:r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як учасниками виконання заходів стратегії</w:t>
      </w:r>
      <w:r w:rsidR="000F5A17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B84C97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На виконання </w:t>
      </w:r>
      <w:r w:rsidR="0036740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заходів </w:t>
      </w:r>
      <w:r w:rsidR="00B84C97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програми </w:t>
      </w:r>
      <w:r w:rsidR="00715303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підтримки розвитку рекреаційно-туристичної діяльності НПП «Бойківщина» </w:t>
      </w:r>
      <w:r w:rsidR="00B84C97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із селищного бюджету </w:t>
      </w:r>
      <w:r w:rsidR="000F5A17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у звітному році було </w:t>
      </w:r>
      <w:r w:rsidR="00B84C97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виділено 177,0 </w:t>
      </w:r>
      <w:proofErr w:type="spellStart"/>
      <w:r w:rsidR="00B84C97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тис.грн</w:t>
      </w:r>
      <w:proofErr w:type="spellEnd"/>
      <w:r w:rsidR="00B84C97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..</w:t>
      </w:r>
    </w:p>
    <w:p w14:paraId="3E3D7A26" w14:textId="77777777" w:rsidR="00DF52B3" w:rsidRPr="00CE090D" w:rsidRDefault="00DF52B3" w:rsidP="00F44080">
      <w:pPr>
        <w:spacing w:after="16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> </w:t>
      </w:r>
      <w:r w:rsidR="009A2B70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</w:t>
      </w:r>
      <w:r w:rsidR="0036740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Парк активно</w:t>
      </w:r>
      <w:r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працю</w:t>
      </w:r>
      <w:r w:rsidR="009A2B70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є</w:t>
      </w:r>
      <w:r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над концепцією мережі нових туристичних маршрутів та екологічних стежок. Для комфорту мандрівників, облаштовуються уже існуючі стежки. Зокрема  за кошти НПП «Бойківщина» на історико-краєзнавчій стежці «Історичні та природничі таємниці урочища </w:t>
      </w:r>
      <w:proofErr w:type="spellStart"/>
      <w:r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Бабінець</w:t>
      </w:r>
      <w:proofErr w:type="spellEnd"/>
      <w:r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» проведено роботи  по поновленню надгробних місць воїнів УПА, до пам’ятного знак</w:t>
      </w:r>
      <w:r w:rsidR="009A2B70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</w:t>
      </w:r>
      <w:r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вимощено доріжку та обладнано місток з поручнями,  на стадії завершення реконструкція рекреаційної зони, підготовлено та надруковано інформаційний буклет про стежку.  </w:t>
      </w:r>
    </w:p>
    <w:p w14:paraId="5783CEF5" w14:textId="77777777" w:rsidR="00DF52B3" w:rsidRPr="00CE090D" w:rsidRDefault="00DF52B3" w:rsidP="00F44080">
      <w:pPr>
        <w:spacing w:after="16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За кошти </w:t>
      </w:r>
      <w:r w:rsidR="00B84C97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селищного бюджету </w:t>
      </w:r>
      <w:r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розроблено концепцію майбутнього банера про це історичне місце та планується видання інформаційної брош</w:t>
      </w:r>
      <w:r w:rsidR="00B84C97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ури про загиблих командирів УПА</w:t>
      </w:r>
      <w:r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14:paraId="76A76DF5" w14:textId="77777777" w:rsidR="00DF52B3" w:rsidRPr="00CE090D" w:rsidRDefault="007E3BE9" w:rsidP="00F44080">
      <w:pPr>
        <w:spacing w:after="16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 рамках виконання </w:t>
      </w:r>
      <w:r w:rsidRPr="00955B73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заходу </w:t>
      </w:r>
      <w:r w:rsidR="00955B73" w:rsidRPr="00955B73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1.3.2. </w:t>
      </w:r>
      <w:r w:rsidR="00955B73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«</w:t>
      </w:r>
      <w:r w:rsidR="00955B73" w:rsidRPr="00955B73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Створення нових туристичних продуктів</w:t>
      </w:r>
      <w:r w:rsidR="00955B73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»</w:t>
      </w:r>
      <w:r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</w:t>
      </w:r>
      <w:r w:rsidR="00DF52B3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а кошти НПП «Бойківщина» в с. Кривка розпочато  облаштування еколого-краєзнавчої стежки «Бойківська </w:t>
      </w:r>
      <w:proofErr w:type="spellStart"/>
      <w:r w:rsidR="00DF52B3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автентика</w:t>
      </w:r>
      <w:proofErr w:type="spellEnd"/>
      <w:r w:rsidR="00DF52B3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 підніжжі гори </w:t>
      </w:r>
      <w:proofErr w:type="spellStart"/>
      <w:r w:rsidR="00DF52B3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Пікуй</w:t>
      </w:r>
      <w:proofErr w:type="spellEnd"/>
      <w:r w:rsidR="00DF52B3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», зокрема виготовлено інформаційні стенди, облаштовано джерело та місця короткотермінового відпочинку, надруковано інформаційний буклет. Ця стежка є частиною дводенного реверсного туристичного маршруту на г. </w:t>
      </w:r>
      <w:proofErr w:type="spellStart"/>
      <w:r w:rsidR="00DF52B3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Пікуй</w:t>
      </w:r>
      <w:proofErr w:type="spellEnd"/>
      <w:r w:rsidR="00DF52B3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="00DF52B3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с.Кривка-с.Гусне</w:t>
      </w:r>
      <w:proofErr w:type="spellEnd"/>
      <w:r w:rsidR="00DF52B3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6A340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DF52B3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 </w:t>
      </w:r>
      <w:proofErr w:type="spellStart"/>
      <w:r w:rsidR="00DF52B3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с.Карпатське</w:t>
      </w:r>
      <w:proofErr w:type="spellEnd"/>
      <w:r w:rsidR="00DF52B3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облаштовано локацію «Джерело «</w:t>
      </w:r>
      <w:proofErr w:type="spellStart"/>
      <w:r w:rsidR="00DF52B3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Гістьова</w:t>
      </w:r>
      <w:proofErr w:type="spellEnd"/>
      <w:r w:rsidR="00DF52B3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вода»», зокрема проведено аналіз води, виготовлено містки, криниці та інформаційні стенди.</w:t>
      </w:r>
      <w:r w:rsidR="006A340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DF52B3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 Ужоцькому перевалі, біля пам’ятного знак</w:t>
      </w:r>
      <w:r w:rsidR="00B84C97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</w:t>
      </w:r>
      <w:r w:rsidR="00DF52B3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Січовим Стрільцям, встановлено нові інформаційні стенди.</w:t>
      </w:r>
    </w:p>
    <w:p w14:paraId="103251DC" w14:textId="77777777" w:rsidR="00DF52B3" w:rsidRPr="00CE090D" w:rsidRDefault="00DF52B3" w:rsidP="00F44080">
      <w:pPr>
        <w:spacing w:after="16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6A340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ab/>
      </w:r>
      <w:r w:rsidR="00715303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</w:t>
      </w:r>
      <w:r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озроблено концепцію інклюзивної стежки «Краєвиди Бескидів», яка бере початок біля Західного реабілітаційного центру та прямує до </w:t>
      </w:r>
      <w:proofErr w:type="spellStart"/>
      <w:r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хутора</w:t>
      </w:r>
      <w:proofErr w:type="spellEnd"/>
      <w:r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Ліски . Ця стежка потребує значних капіталовкладень тому, що потребує спеціального облаштування для осіб з особливими потребами. На початку цієї стежки </w:t>
      </w:r>
      <w:r w:rsidR="00715303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встановлено</w:t>
      </w:r>
      <w:r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інформаційний стенд.</w:t>
      </w:r>
    </w:p>
    <w:p w14:paraId="757B1027" w14:textId="77777777" w:rsidR="00DF52B3" w:rsidRPr="00CE090D" w:rsidRDefault="006A3405" w:rsidP="00F44080">
      <w:pPr>
        <w:spacing w:after="16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</w:t>
      </w:r>
      <w:r w:rsidR="00DF52B3" w:rsidRPr="00CE09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 Боринському спеціалізованому лісорозсаднику на екологічній стежці «Як вирощують ліс : від насінини до великих дерев»  продовжуються роботи по облаштуванню рекреаційної зони «У дендрарію» та локації «Біля джерела»</w:t>
      </w:r>
    </w:p>
    <w:p w14:paraId="0D27A0F5" w14:textId="77777777" w:rsidR="00385097" w:rsidRDefault="008807B1" w:rsidP="00F44080">
      <w:pPr>
        <w:spacing w:after="0" w:line="240" w:lineRule="auto"/>
        <w:ind w:firstLine="927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Т</w:t>
      </w:r>
      <w:r w:rsidR="004A3F77" w:rsidRPr="00CE090D">
        <w:rPr>
          <w:rFonts w:ascii="Times New Roman" w:hAnsi="Times New Roman"/>
          <w:sz w:val="28"/>
          <w:szCs w:val="28"/>
          <w:lang w:eastAsia="pl-PL"/>
        </w:rPr>
        <w:t>акож селищна рада тісно співпрацює з</w:t>
      </w:r>
      <w:r w:rsidR="00AB010F" w:rsidRPr="00CE090D">
        <w:rPr>
          <w:rFonts w:ascii="Times New Roman" w:hAnsi="Times New Roman"/>
          <w:sz w:val="28"/>
          <w:szCs w:val="28"/>
          <w:lang w:eastAsia="pl-PL"/>
        </w:rPr>
        <w:t xml:space="preserve"> благодійним фондом «Скарби нації», яким в</w:t>
      </w:r>
      <w:r w:rsidR="00F04D49" w:rsidRPr="00CE090D">
        <w:rPr>
          <w:rFonts w:ascii="Times New Roman" w:hAnsi="Times New Roman"/>
          <w:sz w:val="28"/>
          <w:szCs w:val="28"/>
          <w:lang w:eastAsia="pl-PL"/>
        </w:rPr>
        <w:t xml:space="preserve"> рамках Програми </w:t>
      </w:r>
      <w:proofErr w:type="spellStart"/>
      <w:r w:rsidR="00F04D49" w:rsidRPr="00CE090D">
        <w:rPr>
          <w:rFonts w:ascii="Times New Roman" w:hAnsi="Times New Roman"/>
          <w:sz w:val="28"/>
          <w:szCs w:val="28"/>
          <w:lang w:eastAsia="pl-PL"/>
        </w:rPr>
        <w:t>Єврорегіон</w:t>
      </w:r>
      <w:proofErr w:type="spellEnd"/>
      <w:r w:rsidR="00F04D49" w:rsidRPr="00CE090D">
        <w:rPr>
          <w:rFonts w:ascii="Times New Roman" w:hAnsi="Times New Roman"/>
          <w:sz w:val="28"/>
          <w:szCs w:val="28"/>
          <w:lang w:eastAsia="pl-PL"/>
        </w:rPr>
        <w:t xml:space="preserve"> «Карпати – Україна» було розроблено відповідно до заходів стратегії проект облаштування </w:t>
      </w:r>
      <w:proofErr w:type="spellStart"/>
      <w:r w:rsidR="00F04D49" w:rsidRPr="00CE090D">
        <w:rPr>
          <w:rFonts w:ascii="Times New Roman" w:hAnsi="Times New Roman"/>
          <w:sz w:val="28"/>
          <w:szCs w:val="28"/>
          <w:lang w:eastAsia="pl-PL"/>
        </w:rPr>
        <w:t>фотолокації</w:t>
      </w:r>
      <w:proofErr w:type="spellEnd"/>
      <w:r w:rsidR="00F04D49" w:rsidRPr="00CE090D">
        <w:rPr>
          <w:rFonts w:ascii="Times New Roman" w:hAnsi="Times New Roman"/>
          <w:sz w:val="28"/>
          <w:szCs w:val="28"/>
          <w:lang w:eastAsia="pl-PL"/>
        </w:rPr>
        <w:t xml:space="preserve"> «Вікно в Карпати» в </w:t>
      </w:r>
      <w:proofErr w:type="spellStart"/>
      <w:r w:rsidR="00F04D49" w:rsidRPr="00CE090D">
        <w:rPr>
          <w:rFonts w:ascii="Times New Roman" w:hAnsi="Times New Roman"/>
          <w:sz w:val="28"/>
          <w:szCs w:val="28"/>
          <w:lang w:eastAsia="pl-PL"/>
        </w:rPr>
        <w:t>с.Яворів</w:t>
      </w:r>
      <w:proofErr w:type="spellEnd"/>
      <w:r w:rsidR="00F04D49" w:rsidRPr="00CE090D">
        <w:rPr>
          <w:rFonts w:ascii="Times New Roman" w:hAnsi="Times New Roman"/>
          <w:sz w:val="28"/>
          <w:szCs w:val="28"/>
          <w:lang w:eastAsia="pl-PL"/>
        </w:rPr>
        <w:t xml:space="preserve">, однак в період військового стану фінансування </w:t>
      </w:r>
      <w:r w:rsidR="00AB010F" w:rsidRPr="00CE090D">
        <w:rPr>
          <w:rFonts w:ascii="Times New Roman" w:hAnsi="Times New Roman"/>
          <w:sz w:val="28"/>
          <w:szCs w:val="28"/>
          <w:lang w:eastAsia="pl-PL"/>
        </w:rPr>
        <w:t>програми</w:t>
      </w:r>
      <w:r w:rsidR="00F04D49" w:rsidRPr="00CE090D">
        <w:rPr>
          <w:rFonts w:ascii="Times New Roman" w:hAnsi="Times New Roman"/>
          <w:sz w:val="28"/>
          <w:szCs w:val="28"/>
          <w:lang w:eastAsia="pl-PL"/>
        </w:rPr>
        <w:t xml:space="preserve"> було призупинено. </w:t>
      </w:r>
      <w:r w:rsidR="00385097" w:rsidRPr="00CE090D">
        <w:rPr>
          <w:rFonts w:ascii="Times New Roman" w:hAnsi="Times New Roman"/>
          <w:sz w:val="28"/>
          <w:szCs w:val="28"/>
          <w:lang w:eastAsia="pl-PL"/>
        </w:rPr>
        <w:t xml:space="preserve"> Також з цих же причин було призупи</w:t>
      </w:r>
      <w:r w:rsidR="00AB010F" w:rsidRPr="00CE090D">
        <w:rPr>
          <w:rFonts w:ascii="Times New Roman" w:hAnsi="Times New Roman"/>
          <w:sz w:val="28"/>
          <w:szCs w:val="28"/>
          <w:lang w:eastAsia="pl-PL"/>
        </w:rPr>
        <w:t xml:space="preserve">нено фінансування завдань щодо </w:t>
      </w:r>
      <w:r w:rsidR="00385097" w:rsidRPr="00CE090D">
        <w:rPr>
          <w:rFonts w:ascii="Times New Roman" w:hAnsi="Times New Roman"/>
          <w:sz w:val="28"/>
          <w:szCs w:val="28"/>
          <w:lang w:eastAsia="pl-PL"/>
        </w:rPr>
        <w:t>створення музею виселених сіл Надсяння у селі Соколики</w:t>
      </w:r>
      <w:r w:rsidR="00827651">
        <w:rPr>
          <w:rFonts w:ascii="Times New Roman" w:hAnsi="Times New Roman"/>
          <w:sz w:val="28"/>
          <w:szCs w:val="28"/>
          <w:lang w:eastAsia="pl-PL"/>
        </w:rPr>
        <w:t>,</w:t>
      </w:r>
      <w:r w:rsidR="00385097" w:rsidRPr="00CE090D">
        <w:rPr>
          <w:rFonts w:ascii="Times New Roman" w:hAnsi="Times New Roman"/>
          <w:sz w:val="28"/>
          <w:szCs w:val="28"/>
          <w:lang w:eastAsia="pl-PL"/>
        </w:rPr>
        <w:t xml:space="preserve"> етнічного </w:t>
      </w:r>
      <w:proofErr w:type="spellStart"/>
      <w:r w:rsidR="00385097" w:rsidRPr="00CE090D">
        <w:rPr>
          <w:rFonts w:ascii="Times New Roman" w:hAnsi="Times New Roman"/>
          <w:sz w:val="28"/>
          <w:szCs w:val="28"/>
          <w:lang w:eastAsia="pl-PL"/>
        </w:rPr>
        <w:t>скансен</w:t>
      </w:r>
      <w:proofErr w:type="spellEnd"/>
      <w:r w:rsidR="00385097" w:rsidRPr="00CE090D">
        <w:rPr>
          <w:rFonts w:ascii="Times New Roman" w:hAnsi="Times New Roman"/>
          <w:sz w:val="28"/>
          <w:szCs w:val="28"/>
          <w:lang w:eastAsia="pl-PL"/>
        </w:rPr>
        <w:t>-музею «Столітня Б</w:t>
      </w:r>
      <w:r w:rsidR="00AB010F" w:rsidRPr="00CE090D">
        <w:rPr>
          <w:rFonts w:ascii="Times New Roman" w:hAnsi="Times New Roman"/>
          <w:sz w:val="28"/>
          <w:szCs w:val="28"/>
          <w:lang w:eastAsia="pl-PL"/>
        </w:rPr>
        <w:t xml:space="preserve">ойківська хата» в селі Либохора та виготовлення </w:t>
      </w:r>
      <w:proofErr w:type="spellStart"/>
      <w:r w:rsidR="00AB010F" w:rsidRPr="00CE090D">
        <w:rPr>
          <w:rFonts w:ascii="Times New Roman" w:hAnsi="Times New Roman"/>
          <w:sz w:val="28"/>
          <w:szCs w:val="28"/>
          <w:lang w:eastAsia="pl-PL"/>
        </w:rPr>
        <w:t>проморолика</w:t>
      </w:r>
      <w:proofErr w:type="spellEnd"/>
      <w:r w:rsidR="00AB010F" w:rsidRPr="00CE090D">
        <w:rPr>
          <w:rFonts w:ascii="Times New Roman" w:hAnsi="Times New Roman"/>
          <w:sz w:val="28"/>
          <w:szCs w:val="28"/>
          <w:lang w:eastAsia="pl-PL"/>
        </w:rPr>
        <w:t>.</w:t>
      </w:r>
    </w:p>
    <w:p w14:paraId="445682FD" w14:textId="77777777" w:rsidR="00CC6AD9" w:rsidRPr="00CE090D" w:rsidRDefault="006D5709" w:rsidP="00F44080">
      <w:pPr>
        <w:spacing w:before="80" w:after="80" w:line="24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b/>
          <w:sz w:val="28"/>
          <w:szCs w:val="28"/>
          <w:lang w:eastAsia="pl-PL"/>
        </w:rPr>
        <w:t xml:space="preserve">       </w:t>
      </w:r>
      <w:r w:rsidR="00CC6AD9" w:rsidRPr="00CE090D">
        <w:rPr>
          <w:rFonts w:ascii="Times New Roman" w:hAnsi="Times New Roman"/>
          <w:b/>
          <w:sz w:val="28"/>
          <w:szCs w:val="28"/>
          <w:lang w:eastAsia="pl-PL"/>
        </w:rPr>
        <w:t xml:space="preserve">Стратегічна ціль №2 «Гармонійний розвиток мешканців» </w:t>
      </w:r>
    </w:p>
    <w:p w14:paraId="45EBEF4A" w14:textId="77777777" w:rsidR="00927135" w:rsidRDefault="001B3319" w:rsidP="00F440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b/>
          <w:sz w:val="28"/>
          <w:szCs w:val="28"/>
          <w:lang w:eastAsia="pl-PL"/>
        </w:rPr>
        <w:t xml:space="preserve">       </w:t>
      </w:r>
      <w:r w:rsidR="00515EAD" w:rsidRPr="00CE090D">
        <w:rPr>
          <w:rFonts w:ascii="Times New Roman" w:hAnsi="Times New Roman"/>
          <w:b/>
          <w:sz w:val="28"/>
          <w:szCs w:val="28"/>
          <w:lang w:eastAsia="pl-PL"/>
        </w:rPr>
        <w:t xml:space="preserve">Оперативна ціль </w:t>
      </w:r>
      <w:r w:rsidR="00CC6AD9" w:rsidRPr="00CE090D">
        <w:rPr>
          <w:rFonts w:ascii="Times New Roman" w:hAnsi="Times New Roman"/>
          <w:b/>
          <w:sz w:val="28"/>
          <w:szCs w:val="28"/>
          <w:lang w:eastAsia="pl-PL"/>
        </w:rPr>
        <w:t>2.1.</w:t>
      </w:r>
      <w:r w:rsidR="00515EAD" w:rsidRPr="00CE090D">
        <w:rPr>
          <w:rFonts w:ascii="Times New Roman" w:hAnsi="Times New Roman"/>
          <w:b/>
          <w:sz w:val="28"/>
          <w:szCs w:val="28"/>
          <w:lang w:eastAsia="pl-PL"/>
        </w:rPr>
        <w:t xml:space="preserve"> </w:t>
      </w:r>
      <w:r w:rsidR="00CC6AD9" w:rsidRPr="00CE090D">
        <w:rPr>
          <w:rFonts w:ascii="Times New Roman" w:hAnsi="Times New Roman"/>
          <w:b/>
          <w:sz w:val="28"/>
          <w:szCs w:val="28"/>
          <w:lang w:eastAsia="pl-PL"/>
        </w:rPr>
        <w:t xml:space="preserve"> </w:t>
      </w:r>
      <w:r w:rsidR="0049085F">
        <w:rPr>
          <w:rFonts w:ascii="Times New Roman" w:hAnsi="Times New Roman"/>
          <w:b/>
          <w:sz w:val="28"/>
          <w:szCs w:val="28"/>
          <w:lang w:eastAsia="pl-PL"/>
        </w:rPr>
        <w:t>«</w:t>
      </w:r>
      <w:r w:rsidR="00CC6AD9" w:rsidRPr="00CE090D">
        <w:rPr>
          <w:rFonts w:ascii="Times New Roman" w:hAnsi="Times New Roman"/>
          <w:b/>
          <w:sz w:val="28"/>
          <w:szCs w:val="28"/>
          <w:lang w:eastAsia="pl-PL"/>
        </w:rPr>
        <w:t>З</w:t>
      </w:r>
      <w:r w:rsidR="00515EAD" w:rsidRPr="00CE090D">
        <w:rPr>
          <w:rFonts w:ascii="Times New Roman" w:hAnsi="Times New Roman"/>
          <w:b/>
          <w:sz w:val="28"/>
          <w:szCs w:val="28"/>
          <w:lang w:eastAsia="pl-PL"/>
        </w:rPr>
        <w:t>дорове населення</w:t>
      </w:r>
      <w:r w:rsidR="0049085F">
        <w:rPr>
          <w:rFonts w:ascii="Times New Roman" w:hAnsi="Times New Roman"/>
          <w:b/>
          <w:sz w:val="28"/>
          <w:szCs w:val="28"/>
          <w:lang w:eastAsia="pl-PL"/>
        </w:rPr>
        <w:t>»</w:t>
      </w:r>
    </w:p>
    <w:p w14:paraId="0747B963" w14:textId="77777777" w:rsidR="0049085F" w:rsidRPr="00CE090D" w:rsidRDefault="0049085F" w:rsidP="00F440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b/>
          <w:sz w:val="28"/>
          <w:szCs w:val="28"/>
          <w:lang w:eastAsia="pl-PL"/>
        </w:rPr>
        <w:t xml:space="preserve">       Завдання 2.1.1 «Формування спроможної мережі закладів охорони здоров’я та забезпечення надання якісних медичних послуг»</w:t>
      </w:r>
    </w:p>
    <w:p w14:paraId="659FB3B9" w14:textId="77777777" w:rsidR="00927135" w:rsidRPr="00CE090D" w:rsidRDefault="00515EAD" w:rsidP="00F440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pl-PL"/>
        </w:rPr>
      </w:pPr>
      <w:r w:rsidRPr="00CE090D">
        <w:rPr>
          <w:rFonts w:ascii="Times New Roman" w:hAnsi="Times New Roman"/>
          <w:sz w:val="28"/>
          <w:szCs w:val="28"/>
          <w:lang w:eastAsia="pl-PL"/>
        </w:rPr>
        <w:t xml:space="preserve">У 2023 році Боринською селищною радою виділено 560 </w:t>
      </w:r>
      <w:proofErr w:type="spellStart"/>
      <w:r w:rsidRPr="00CE090D">
        <w:rPr>
          <w:rFonts w:ascii="Times New Roman" w:hAnsi="Times New Roman"/>
          <w:sz w:val="28"/>
          <w:szCs w:val="28"/>
          <w:lang w:eastAsia="pl-PL"/>
        </w:rPr>
        <w:t>тис.грн</w:t>
      </w:r>
      <w:proofErr w:type="spellEnd"/>
      <w:r w:rsidRPr="00CE090D">
        <w:rPr>
          <w:rFonts w:ascii="Times New Roman" w:hAnsi="Times New Roman"/>
          <w:sz w:val="28"/>
          <w:szCs w:val="28"/>
          <w:lang w:eastAsia="pl-PL"/>
        </w:rPr>
        <w:t xml:space="preserve">. з метою забезпечення технічних вимог для інсталяції медичного обладнання </w:t>
      </w:r>
      <w:proofErr w:type="spellStart"/>
      <w:r w:rsidRPr="00CE090D">
        <w:rPr>
          <w:rFonts w:ascii="Times New Roman" w:hAnsi="Times New Roman"/>
          <w:sz w:val="28"/>
          <w:szCs w:val="28"/>
          <w:lang w:eastAsia="pl-PL"/>
        </w:rPr>
        <w:lastRenderedPageBreak/>
        <w:t>рентгенкабінету</w:t>
      </w:r>
      <w:proofErr w:type="spellEnd"/>
      <w:r w:rsidRPr="00CE090D">
        <w:rPr>
          <w:rFonts w:ascii="Times New Roman" w:hAnsi="Times New Roman"/>
          <w:sz w:val="28"/>
          <w:szCs w:val="28"/>
          <w:lang w:eastAsia="pl-PL"/>
        </w:rPr>
        <w:t xml:space="preserve"> КНП «Боринська районна лікарня».  </w:t>
      </w:r>
      <w:r w:rsidR="00AA2C09" w:rsidRPr="00CE090D">
        <w:rPr>
          <w:rFonts w:ascii="Times New Roman" w:hAnsi="Times New Roman"/>
          <w:sz w:val="28"/>
          <w:szCs w:val="28"/>
          <w:lang w:eastAsia="pl-PL"/>
        </w:rPr>
        <w:t>До слова, в</w:t>
      </w:r>
      <w:r w:rsidRPr="00CE090D">
        <w:rPr>
          <w:rFonts w:ascii="Times New Roman" w:hAnsi="Times New Roman"/>
          <w:sz w:val="28"/>
          <w:szCs w:val="28"/>
          <w:lang w:eastAsia="pl-PL"/>
        </w:rPr>
        <w:t xml:space="preserve"> звітному році наша лікарня одержала безоплатно від благодійного фонду</w:t>
      </w:r>
      <w:r w:rsidR="00AA2C09" w:rsidRPr="00CE090D">
        <w:rPr>
          <w:rFonts w:ascii="Times New Roman" w:hAnsi="Times New Roman"/>
          <w:sz w:val="28"/>
          <w:szCs w:val="28"/>
          <w:lang w:eastAsia="pl-PL"/>
        </w:rPr>
        <w:t xml:space="preserve"> «ЮА Брокери «Брокери без кордонів Україна»</w:t>
      </w:r>
      <w:r w:rsidRPr="00CE090D">
        <w:rPr>
          <w:rFonts w:ascii="Times New Roman" w:hAnsi="Times New Roman"/>
          <w:sz w:val="28"/>
          <w:szCs w:val="28"/>
          <w:lang w:eastAsia="pl-PL"/>
        </w:rPr>
        <w:t xml:space="preserve"> два генератори</w:t>
      </w:r>
      <w:r w:rsidR="00AA2C09" w:rsidRPr="00CE090D">
        <w:rPr>
          <w:rFonts w:ascii="Times New Roman" w:hAnsi="Times New Roman"/>
          <w:sz w:val="28"/>
          <w:szCs w:val="28"/>
          <w:lang w:eastAsia="pl-PL"/>
        </w:rPr>
        <w:t>,</w:t>
      </w:r>
      <w:r w:rsidRPr="00CE090D"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="00AA2C09" w:rsidRPr="00CE090D">
        <w:rPr>
          <w:rFonts w:ascii="Times New Roman" w:hAnsi="Times New Roman"/>
          <w:sz w:val="28"/>
          <w:szCs w:val="28"/>
          <w:lang w:eastAsia="pl-PL"/>
        </w:rPr>
        <w:t xml:space="preserve">потужністю </w:t>
      </w:r>
      <w:r w:rsidRPr="00CE090D">
        <w:rPr>
          <w:rFonts w:ascii="Times New Roman" w:hAnsi="Times New Roman"/>
          <w:sz w:val="28"/>
          <w:szCs w:val="28"/>
          <w:lang w:eastAsia="pl-PL"/>
        </w:rPr>
        <w:t xml:space="preserve">45 </w:t>
      </w:r>
      <w:r w:rsidR="008807B1">
        <w:rPr>
          <w:rFonts w:ascii="Times New Roman" w:hAnsi="Times New Roman"/>
          <w:sz w:val="28"/>
          <w:szCs w:val="28"/>
          <w:lang w:eastAsia="pl-PL"/>
        </w:rPr>
        <w:t>к</w:t>
      </w:r>
      <w:r w:rsidRPr="00CE090D">
        <w:rPr>
          <w:rFonts w:ascii="Times New Roman" w:hAnsi="Times New Roman"/>
          <w:sz w:val="28"/>
          <w:szCs w:val="28"/>
          <w:lang w:eastAsia="pl-PL"/>
        </w:rPr>
        <w:t xml:space="preserve">Вт та 165 кВт, </w:t>
      </w:r>
      <w:r w:rsidR="00AA2C09" w:rsidRPr="00CE090D">
        <w:rPr>
          <w:rFonts w:ascii="Times New Roman" w:hAnsi="Times New Roman"/>
          <w:sz w:val="28"/>
          <w:szCs w:val="28"/>
          <w:lang w:eastAsia="pl-PL"/>
        </w:rPr>
        <w:t xml:space="preserve">загальною </w:t>
      </w:r>
      <w:r w:rsidRPr="00CE090D">
        <w:rPr>
          <w:rFonts w:ascii="Times New Roman" w:hAnsi="Times New Roman"/>
          <w:sz w:val="28"/>
          <w:szCs w:val="28"/>
          <w:lang w:eastAsia="pl-PL"/>
        </w:rPr>
        <w:t xml:space="preserve">вартістю 1355,1 </w:t>
      </w:r>
      <w:proofErr w:type="spellStart"/>
      <w:r w:rsidRPr="00CE090D">
        <w:rPr>
          <w:rFonts w:ascii="Times New Roman" w:hAnsi="Times New Roman"/>
          <w:sz w:val="28"/>
          <w:szCs w:val="28"/>
          <w:lang w:eastAsia="pl-PL"/>
        </w:rPr>
        <w:t>тис.грн</w:t>
      </w:r>
      <w:proofErr w:type="spellEnd"/>
      <w:r w:rsidRPr="00CE090D">
        <w:rPr>
          <w:rFonts w:ascii="Times New Roman" w:hAnsi="Times New Roman"/>
          <w:sz w:val="28"/>
          <w:szCs w:val="28"/>
          <w:lang w:eastAsia="pl-PL"/>
        </w:rPr>
        <w:t>.</w:t>
      </w:r>
    </w:p>
    <w:p w14:paraId="3ABEB938" w14:textId="77777777" w:rsidR="00927135" w:rsidRPr="00CE090D" w:rsidRDefault="006D5709" w:rsidP="00F44080">
      <w:pPr>
        <w:spacing w:after="0" w:line="240" w:lineRule="auto"/>
        <w:ind w:firstLine="927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З </w:t>
      </w:r>
      <w:r w:rsidR="00B31E5D" w:rsidRPr="00CE090D">
        <w:rPr>
          <w:rFonts w:ascii="Times New Roman" w:hAnsi="Times New Roman"/>
          <w:sz w:val="28"/>
          <w:szCs w:val="28"/>
          <w:lang w:eastAsia="pl-PL"/>
        </w:rPr>
        <w:t xml:space="preserve">метою виконання заходів стратегії у сфері медицини </w:t>
      </w:r>
      <w:r w:rsidR="008807B1" w:rsidRPr="00CE090D">
        <w:rPr>
          <w:rFonts w:ascii="Times New Roman" w:hAnsi="Times New Roman"/>
          <w:sz w:val="28"/>
          <w:szCs w:val="28"/>
          <w:lang w:eastAsia="pl-PL"/>
        </w:rPr>
        <w:t xml:space="preserve">польськими партнерами </w:t>
      </w:r>
      <w:r w:rsidR="008807B1">
        <w:rPr>
          <w:rFonts w:ascii="Times New Roman" w:hAnsi="Times New Roman"/>
          <w:sz w:val="28"/>
          <w:szCs w:val="28"/>
          <w:lang w:eastAsia="pl-PL"/>
        </w:rPr>
        <w:t>0</w:t>
      </w:r>
      <w:r w:rsidR="00B31E5D" w:rsidRPr="00CE090D">
        <w:rPr>
          <w:rFonts w:ascii="Times New Roman" w:hAnsi="Times New Roman"/>
          <w:sz w:val="28"/>
          <w:szCs w:val="28"/>
          <w:lang w:eastAsia="pl-PL"/>
        </w:rPr>
        <w:t>підготовлено та подано на розгляд міжнародної комісії проект транскордонної співпраці між КНП «Боринська районна лікарня» та Незалежним центром громадського здоров’я в Августові Республіки Польща в рамках конкурсу пропозицій Програми І</w:t>
      </w:r>
      <w:proofErr w:type="spellStart"/>
      <w:r w:rsidR="00B31E5D" w:rsidRPr="00CE090D">
        <w:rPr>
          <w:rFonts w:ascii="Times New Roman" w:hAnsi="Times New Roman"/>
          <w:sz w:val="28"/>
          <w:szCs w:val="28"/>
          <w:lang w:val="en-US" w:eastAsia="pl-PL"/>
        </w:rPr>
        <w:t>nterreg</w:t>
      </w:r>
      <w:proofErr w:type="spellEnd"/>
      <w:r w:rsidR="00B31E5D" w:rsidRPr="00CE090D"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="00B31E5D" w:rsidRPr="00CE090D">
        <w:rPr>
          <w:rFonts w:ascii="Times New Roman" w:hAnsi="Times New Roman"/>
          <w:sz w:val="28"/>
          <w:szCs w:val="28"/>
          <w:lang w:val="en-US" w:eastAsia="pl-PL"/>
        </w:rPr>
        <w:t>NEXT</w:t>
      </w:r>
      <w:r w:rsidR="00B31E5D" w:rsidRPr="00CE090D">
        <w:rPr>
          <w:rFonts w:ascii="Times New Roman" w:hAnsi="Times New Roman"/>
          <w:sz w:val="28"/>
          <w:szCs w:val="28"/>
          <w:lang w:eastAsia="pl-PL"/>
        </w:rPr>
        <w:t xml:space="preserve">  Польща-Україна. Заходи проекту включають з нашої сторони капітальний ремонт першого та другого поверхів приміщення лікарн</w:t>
      </w:r>
      <w:r w:rsidR="0045710D" w:rsidRPr="00CE090D">
        <w:rPr>
          <w:rFonts w:ascii="Times New Roman" w:hAnsi="Times New Roman"/>
          <w:sz w:val="28"/>
          <w:szCs w:val="28"/>
          <w:lang w:eastAsia="pl-PL"/>
        </w:rPr>
        <w:t>і</w:t>
      </w:r>
      <w:r w:rsidR="00B31E5D" w:rsidRPr="00CE090D">
        <w:rPr>
          <w:rFonts w:ascii="Times New Roman" w:hAnsi="Times New Roman"/>
          <w:sz w:val="28"/>
          <w:szCs w:val="28"/>
          <w:lang w:eastAsia="pl-PL"/>
        </w:rPr>
        <w:t xml:space="preserve">, капітальний ремонт покрівлі, придбання </w:t>
      </w:r>
      <w:r w:rsidR="0045710D" w:rsidRPr="00CE090D">
        <w:rPr>
          <w:rFonts w:ascii="Times New Roman" w:hAnsi="Times New Roman"/>
          <w:sz w:val="28"/>
          <w:szCs w:val="28"/>
          <w:lang w:eastAsia="pl-PL"/>
        </w:rPr>
        <w:t>ультразвукової діагностичної системи</w:t>
      </w:r>
      <w:r w:rsidR="00B31E5D" w:rsidRPr="00CE090D">
        <w:rPr>
          <w:rFonts w:ascii="Times New Roman" w:hAnsi="Times New Roman"/>
          <w:sz w:val="28"/>
          <w:szCs w:val="28"/>
          <w:lang w:eastAsia="pl-PL"/>
        </w:rPr>
        <w:t xml:space="preserve">, </w:t>
      </w:r>
      <w:r w:rsidR="0045710D" w:rsidRPr="00CE090D">
        <w:rPr>
          <w:rFonts w:ascii="Times New Roman" w:hAnsi="Times New Roman"/>
          <w:sz w:val="28"/>
          <w:szCs w:val="28"/>
          <w:lang w:eastAsia="pl-PL"/>
        </w:rPr>
        <w:t xml:space="preserve">комплекту реабілітаційного устаткування, встановлення пасажирського ліфта, встановлення сонячних </w:t>
      </w:r>
      <w:proofErr w:type="spellStart"/>
      <w:r w:rsidR="0045710D" w:rsidRPr="00CE090D">
        <w:rPr>
          <w:rFonts w:ascii="Times New Roman" w:hAnsi="Times New Roman"/>
          <w:sz w:val="28"/>
          <w:szCs w:val="28"/>
          <w:lang w:eastAsia="pl-PL"/>
        </w:rPr>
        <w:t>батарей</w:t>
      </w:r>
      <w:proofErr w:type="spellEnd"/>
      <w:r w:rsidR="0045710D" w:rsidRPr="00CE090D">
        <w:rPr>
          <w:rFonts w:ascii="Times New Roman" w:hAnsi="Times New Roman"/>
          <w:sz w:val="28"/>
          <w:szCs w:val="28"/>
          <w:lang w:eastAsia="pl-PL"/>
        </w:rPr>
        <w:t xml:space="preserve"> та інше. Вартість проекту для нас складає 2,3 </w:t>
      </w:r>
      <w:proofErr w:type="spellStart"/>
      <w:r w:rsidR="0045710D" w:rsidRPr="00CE090D">
        <w:rPr>
          <w:rFonts w:ascii="Times New Roman" w:hAnsi="Times New Roman"/>
          <w:sz w:val="28"/>
          <w:szCs w:val="28"/>
          <w:lang w:eastAsia="pl-PL"/>
        </w:rPr>
        <w:t>млн.євро</w:t>
      </w:r>
      <w:proofErr w:type="spellEnd"/>
      <w:r w:rsidR="0045710D" w:rsidRPr="00CE090D">
        <w:rPr>
          <w:rFonts w:ascii="Times New Roman" w:hAnsi="Times New Roman"/>
          <w:sz w:val="28"/>
          <w:szCs w:val="28"/>
          <w:lang w:eastAsia="pl-PL"/>
        </w:rPr>
        <w:t xml:space="preserve"> (внесок громади- 111,4 </w:t>
      </w:r>
      <w:proofErr w:type="spellStart"/>
      <w:r w:rsidR="0045710D" w:rsidRPr="00CE090D">
        <w:rPr>
          <w:rFonts w:ascii="Times New Roman" w:hAnsi="Times New Roman"/>
          <w:sz w:val="28"/>
          <w:szCs w:val="28"/>
          <w:lang w:eastAsia="pl-PL"/>
        </w:rPr>
        <w:t>тис.євро</w:t>
      </w:r>
      <w:proofErr w:type="spellEnd"/>
      <w:r w:rsidR="0045710D" w:rsidRPr="00CE090D">
        <w:rPr>
          <w:rFonts w:ascii="Times New Roman" w:hAnsi="Times New Roman"/>
          <w:sz w:val="28"/>
          <w:szCs w:val="28"/>
          <w:lang w:eastAsia="pl-PL"/>
        </w:rPr>
        <w:t xml:space="preserve">). </w:t>
      </w:r>
      <w:r>
        <w:rPr>
          <w:rFonts w:ascii="Times New Roman" w:hAnsi="Times New Roman"/>
          <w:sz w:val="28"/>
          <w:szCs w:val="28"/>
          <w:lang w:eastAsia="pl-PL"/>
        </w:rPr>
        <w:t>Н</w:t>
      </w:r>
      <w:r w:rsidR="0045710D" w:rsidRPr="00CE090D">
        <w:rPr>
          <w:rFonts w:ascii="Times New Roman" w:hAnsi="Times New Roman"/>
          <w:sz w:val="28"/>
          <w:szCs w:val="28"/>
          <w:lang w:eastAsia="pl-PL"/>
        </w:rPr>
        <w:t>а сьогодні за інформацією польських партнерів проект пройшов перший етап на відповідність технічни</w:t>
      </w:r>
      <w:r>
        <w:rPr>
          <w:rFonts w:ascii="Times New Roman" w:hAnsi="Times New Roman"/>
          <w:sz w:val="28"/>
          <w:szCs w:val="28"/>
          <w:lang w:eastAsia="pl-PL"/>
        </w:rPr>
        <w:t>м</w:t>
      </w:r>
      <w:r w:rsidR="0045710D" w:rsidRPr="00CE090D">
        <w:rPr>
          <w:rFonts w:ascii="Times New Roman" w:hAnsi="Times New Roman"/>
          <w:sz w:val="28"/>
          <w:szCs w:val="28"/>
          <w:lang w:eastAsia="pl-PL"/>
        </w:rPr>
        <w:t xml:space="preserve">  вимог</w:t>
      </w:r>
      <w:r>
        <w:rPr>
          <w:rFonts w:ascii="Times New Roman" w:hAnsi="Times New Roman"/>
          <w:sz w:val="28"/>
          <w:szCs w:val="28"/>
          <w:lang w:eastAsia="pl-PL"/>
        </w:rPr>
        <w:t>ам</w:t>
      </w:r>
      <w:r w:rsidR="0045710D" w:rsidRPr="00CE090D">
        <w:rPr>
          <w:rFonts w:ascii="Times New Roman" w:hAnsi="Times New Roman"/>
          <w:sz w:val="28"/>
          <w:szCs w:val="28"/>
          <w:lang w:eastAsia="pl-PL"/>
        </w:rPr>
        <w:t xml:space="preserve">. До кінця </w:t>
      </w:r>
      <w:r>
        <w:rPr>
          <w:rFonts w:ascii="Times New Roman" w:hAnsi="Times New Roman"/>
          <w:sz w:val="28"/>
          <w:szCs w:val="28"/>
          <w:lang w:eastAsia="pl-PL"/>
        </w:rPr>
        <w:t xml:space="preserve">року </w:t>
      </w:r>
      <w:r w:rsidR="0045710D" w:rsidRPr="00CE090D">
        <w:rPr>
          <w:rFonts w:ascii="Times New Roman" w:hAnsi="Times New Roman"/>
          <w:sz w:val="28"/>
          <w:szCs w:val="28"/>
          <w:lang w:eastAsia="pl-PL"/>
        </w:rPr>
        <w:t xml:space="preserve">очікуємо кінцевих результатів конкурсу. Надіємось на позитивний результат, хоча слід сказати що проектів дуже багато, тож конкуренція є високою. </w:t>
      </w:r>
    </w:p>
    <w:p w14:paraId="41D45A3B" w14:textId="77777777" w:rsidR="00B31E5D" w:rsidRPr="00CE090D" w:rsidRDefault="007E0C5E" w:rsidP="00F44080">
      <w:pPr>
        <w:spacing w:after="0" w:line="240" w:lineRule="auto"/>
        <w:ind w:firstLine="927"/>
        <w:jc w:val="both"/>
        <w:rPr>
          <w:rFonts w:ascii="Times New Roman" w:hAnsi="Times New Roman"/>
          <w:sz w:val="28"/>
          <w:szCs w:val="28"/>
          <w:lang w:eastAsia="pl-PL"/>
        </w:rPr>
      </w:pPr>
      <w:r w:rsidRPr="00CE090D">
        <w:rPr>
          <w:rFonts w:ascii="Times New Roman" w:hAnsi="Times New Roman"/>
          <w:sz w:val="28"/>
          <w:szCs w:val="28"/>
          <w:lang w:eastAsia="pl-PL"/>
        </w:rPr>
        <w:t xml:space="preserve">В рамках завдання </w:t>
      </w:r>
      <w:r w:rsidR="0049085F" w:rsidRPr="0049085F">
        <w:rPr>
          <w:rFonts w:ascii="Times New Roman" w:hAnsi="Times New Roman"/>
          <w:b/>
          <w:sz w:val="28"/>
          <w:szCs w:val="28"/>
          <w:lang w:eastAsia="pl-PL"/>
        </w:rPr>
        <w:t>2.1.2.</w:t>
      </w:r>
      <w:r w:rsidR="0049085F"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="0049085F" w:rsidRPr="0049085F">
        <w:rPr>
          <w:rFonts w:ascii="Times New Roman" w:hAnsi="Times New Roman"/>
          <w:b/>
          <w:sz w:val="28"/>
          <w:szCs w:val="28"/>
          <w:lang w:eastAsia="pl-PL"/>
        </w:rPr>
        <w:t>«С</w:t>
      </w:r>
      <w:r w:rsidRPr="0049085F">
        <w:rPr>
          <w:rFonts w:ascii="Times New Roman" w:hAnsi="Times New Roman"/>
          <w:b/>
          <w:sz w:val="28"/>
          <w:szCs w:val="28"/>
          <w:lang w:eastAsia="pl-PL"/>
        </w:rPr>
        <w:t>творення та розбудови спортивної  мережі, дитячих ігрових майданчиків, проведення заходів з популяризації здорового способу життя</w:t>
      </w:r>
      <w:r w:rsidR="0049085F">
        <w:rPr>
          <w:rFonts w:ascii="Times New Roman" w:hAnsi="Times New Roman"/>
          <w:b/>
          <w:sz w:val="28"/>
          <w:szCs w:val="28"/>
          <w:lang w:eastAsia="pl-PL"/>
        </w:rPr>
        <w:t>»</w:t>
      </w:r>
      <w:r w:rsidRPr="00CE090D">
        <w:rPr>
          <w:rFonts w:ascii="Times New Roman" w:hAnsi="Times New Roman"/>
          <w:sz w:val="28"/>
          <w:szCs w:val="28"/>
          <w:lang w:eastAsia="pl-PL"/>
        </w:rPr>
        <w:t xml:space="preserve"> нами було розроблено та подано на фінансування за рахунок коштів фонду відновлення проект «Реконструкція спортивного залу Боринського ЗЗСО І-ІІІ ст. –ЗДО». Однак проект не пройшов конкурсний відбір оскільки перевага була надана </w:t>
      </w:r>
      <w:proofErr w:type="spellStart"/>
      <w:r w:rsidRPr="00CE090D">
        <w:rPr>
          <w:rFonts w:ascii="Times New Roman" w:hAnsi="Times New Roman"/>
          <w:sz w:val="28"/>
          <w:szCs w:val="28"/>
          <w:lang w:eastAsia="pl-PL"/>
        </w:rPr>
        <w:t>обєктам</w:t>
      </w:r>
      <w:proofErr w:type="spellEnd"/>
      <w:r w:rsidRPr="00CE090D">
        <w:rPr>
          <w:rFonts w:ascii="Times New Roman" w:hAnsi="Times New Roman"/>
          <w:sz w:val="28"/>
          <w:szCs w:val="28"/>
          <w:lang w:eastAsia="pl-PL"/>
        </w:rPr>
        <w:t>, які потребували відновлення внаслідок війни.</w:t>
      </w:r>
    </w:p>
    <w:p w14:paraId="0A966ED1" w14:textId="77777777" w:rsidR="00191CF2" w:rsidRPr="00CE090D" w:rsidRDefault="00191CF2" w:rsidP="00F44080">
      <w:pPr>
        <w:spacing w:after="0" w:line="240" w:lineRule="auto"/>
        <w:ind w:firstLine="927"/>
        <w:jc w:val="both"/>
        <w:rPr>
          <w:rFonts w:ascii="Times New Roman" w:hAnsi="Times New Roman"/>
          <w:sz w:val="28"/>
          <w:szCs w:val="28"/>
          <w:lang w:eastAsia="pl-PL"/>
        </w:rPr>
      </w:pPr>
      <w:r w:rsidRPr="00CE090D">
        <w:rPr>
          <w:rFonts w:ascii="Times New Roman" w:hAnsi="Times New Roman"/>
          <w:sz w:val="28"/>
          <w:szCs w:val="28"/>
          <w:lang w:eastAsia="pl-PL"/>
        </w:rPr>
        <w:t xml:space="preserve">Згідно розробленого календаря спортивних </w:t>
      </w:r>
      <w:proofErr w:type="spellStart"/>
      <w:r w:rsidR="00856E8E" w:rsidRPr="00CE090D">
        <w:rPr>
          <w:rFonts w:ascii="Times New Roman" w:hAnsi="Times New Roman"/>
          <w:sz w:val="28"/>
          <w:szCs w:val="28"/>
          <w:lang w:eastAsia="pl-PL"/>
        </w:rPr>
        <w:t>активностей</w:t>
      </w:r>
      <w:proofErr w:type="spellEnd"/>
      <w:r w:rsidR="00856E8E" w:rsidRPr="00CE090D">
        <w:rPr>
          <w:rFonts w:ascii="Times New Roman" w:hAnsi="Times New Roman"/>
          <w:sz w:val="28"/>
          <w:szCs w:val="28"/>
          <w:lang w:eastAsia="pl-PL"/>
        </w:rPr>
        <w:t xml:space="preserve"> на 2023 рік прове</w:t>
      </w:r>
      <w:r w:rsidRPr="00CE090D">
        <w:rPr>
          <w:rFonts w:ascii="Times New Roman" w:hAnsi="Times New Roman"/>
          <w:sz w:val="28"/>
          <w:szCs w:val="28"/>
          <w:lang w:eastAsia="pl-PL"/>
        </w:rPr>
        <w:t xml:space="preserve">дено   </w:t>
      </w:r>
      <w:r w:rsidR="00856E8E" w:rsidRPr="00CE090D">
        <w:rPr>
          <w:rFonts w:ascii="Times New Roman" w:hAnsi="Times New Roman"/>
          <w:sz w:val="28"/>
          <w:szCs w:val="28"/>
          <w:lang w:eastAsia="pl-PL"/>
        </w:rPr>
        <w:t>11 шкільних змагань; 15 змагань серед жителів громади; 17 змагань (участь в обласних турнірах)</w:t>
      </w:r>
      <w:r w:rsidRPr="00CE090D">
        <w:rPr>
          <w:rFonts w:ascii="Times New Roman" w:hAnsi="Times New Roman"/>
          <w:sz w:val="28"/>
          <w:szCs w:val="28"/>
          <w:lang w:eastAsia="pl-PL"/>
        </w:rPr>
        <w:t xml:space="preserve">, на які </w:t>
      </w:r>
      <w:r w:rsidR="004075C9">
        <w:rPr>
          <w:rFonts w:ascii="Times New Roman" w:hAnsi="Times New Roman"/>
          <w:sz w:val="28"/>
          <w:szCs w:val="28"/>
          <w:lang w:eastAsia="pl-PL"/>
        </w:rPr>
        <w:t xml:space="preserve">було </w:t>
      </w:r>
      <w:r w:rsidRPr="00CE090D">
        <w:rPr>
          <w:rFonts w:ascii="Times New Roman" w:hAnsi="Times New Roman"/>
          <w:sz w:val="28"/>
          <w:szCs w:val="28"/>
          <w:lang w:eastAsia="pl-PL"/>
        </w:rPr>
        <w:t xml:space="preserve">виділено кошти селищного бюджету в сумі </w:t>
      </w:r>
      <w:r w:rsidR="00856E8E" w:rsidRPr="00CE090D">
        <w:rPr>
          <w:rFonts w:ascii="Times New Roman" w:hAnsi="Times New Roman"/>
          <w:sz w:val="28"/>
          <w:szCs w:val="28"/>
          <w:lang w:eastAsia="pl-PL"/>
        </w:rPr>
        <w:t xml:space="preserve">279,2 </w:t>
      </w:r>
      <w:proofErr w:type="spellStart"/>
      <w:r w:rsidRPr="00CE090D">
        <w:rPr>
          <w:rFonts w:ascii="Times New Roman" w:hAnsi="Times New Roman"/>
          <w:sz w:val="28"/>
          <w:szCs w:val="28"/>
          <w:lang w:eastAsia="pl-PL"/>
        </w:rPr>
        <w:t>тис.грн</w:t>
      </w:r>
      <w:proofErr w:type="spellEnd"/>
      <w:r w:rsidRPr="00CE090D">
        <w:rPr>
          <w:rFonts w:ascii="Times New Roman" w:hAnsi="Times New Roman"/>
          <w:sz w:val="28"/>
          <w:szCs w:val="28"/>
          <w:lang w:eastAsia="pl-PL"/>
        </w:rPr>
        <w:t>.</w:t>
      </w:r>
      <w:r w:rsidR="00856E8E" w:rsidRPr="00CE090D">
        <w:rPr>
          <w:rFonts w:ascii="Times New Roman" w:hAnsi="Times New Roman"/>
          <w:sz w:val="28"/>
          <w:szCs w:val="28"/>
          <w:lang w:eastAsia="pl-PL"/>
        </w:rPr>
        <w:t xml:space="preserve"> В рамках соціального проекту "Активні парки- локації здорової України" впродовж  року було проведено 105 спортивних заходів де взяли участь 2 249 жителів громади та витрачено 78,5 </w:t>
      </w:r>
      <w:proofErr w:type="spellStart"/>
      <w:r w:rsidR="00856E8E" w:rsidRPr="00CE090D">
        <w:rPr>
          <w:rFonts w:ascii="Times New Roman" w:hAnsi="Times New Roman"/>
          <w:sz w:val="28"/>
          <w:szCs w:val="28"/>
          <w:lang w:eastAsia="pl-PL"/>
        </w:rPr>
        <w:t>тис.грн</w:t>
      </w:r>
      <w:proofErr w:type="spellEnd"/>
      <w:r w:rsidR="00856E8E" w:rsidRPr="00CE090D"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="004075C9">
        <w:rPr>
          <w:rFonts w:ascii="Times New Roman" w:hAnsi="Times New Roman"/>
          <w:sz w:val="28"/>
          <w:szCs w:val="28"/>
          <w:lang w:eastAsia="pl-PL"/>
        </w:rPr>
        <w:t xml:space="preserve">коштів </w:t>
      </w:r>
      <w:r w:rsidR="00856E8E" w:rsidRPr="00CE090D">
        <w:rPr>
          <w:rFonts w:ascii="Times New Roman" w:hAnsi="Times New Roman"/>
          <w:sz w:val="28"/>
          <w:szCs w:val="28"/>
          <w:lang w:eastAsia="pl-PL"/>
        </w:rPr>
        <w:t>з обласного бюджету.</w:t>
      </w:r>
    </w:p>
    <w:p w14:paraId="4825F22F" w14:textId="77777777" w:rsidR="00191CF2" w:rsidRPr="00CE090D" w:rsidRDefault="004075C9" w:rsidP="00F44080">
      <w:pPr>
        <w:spacing w:after="0" w:line="240" w:lineRule="auto"/>
        <w:ind w:firstLine="927"/>
        <w:jc w:val="both"/>
        <w:rPr>
          <w:rFonts w:ascii="Times New Roman" w:hAnsi="Times New Roman"/>
          <w:sz w:val="28"/>
          <w:szCs w:val="28"/>
          <w:lang w:eastAsia="pl-PL"/>
        </w:rPr>
      </w:pPr>
      <w:r w:rsidRPr="004075C9">
        <w:rPr>
          <w:rFonts w:ascii="Times New Roman" w:hAnsi="Times New Roman"/>
          <w:sz w:val="28"/>
          <w:szCs w:val="28"/>
          <w:lang w:eastAsia="pl-PL"/>
        </w:rPr>
        <w:t>Щодо</w:t>
      </w:r>
      <w:r w:rsidR="00191CF2" w:rsidRPr="004075C9">
        <w:rPr>
          <w:rFonts w:ascii="Times New Roman" w:hAnsi="Times New Roman"/>
          <w:sz w:val="28"/>
          <w:szCs w:val="28"/>
          <w:lang w:eastAsia="pl-PL"/>
        </w:rPr>
        <w:t xml:space="preserve"> облаштува</w:t>
      </w:r>
      <w:r w:rsidRPr="004075C9">
        <w:rPr>
          <w:rFonts w:ascii="Times New Roman" w:hAnsi="Times New Roman"/>
          <w:sz w:val="28"/>
          <w:szCs w:val="28"/>
          <w:lang w:eastAsia="pl-PL"/>
        </w:rPr>
        <w:t>ння</w:t>
      </w:r>
      <w:r w:rsidR="00191CF2" w:rsidRPr="004075C9">
        <w:rPr>
          <w:rFonts w:ascii="Times New Roman" w:hAnsi="Times New Roman"/>
          <w:sz w:val="28"/>
          <w:szCs w:val="28"/>
          <w:lang w:eastAsia="pl-PL"/>
        </w:rPr>
        <w:t xml:space="preserve"> дитяч</w:t>
      </w:r>
      <w:r w:rsidRPr="004075C9">
        <w:rPr>
          <w:rFonts w:ascii="Times New Roman" w:hAnsi="Times New Roman"/>
          <w:sz w:val="28"/>
          <w:szCs w:val="28"/>
          <w:lang w:eastAsia="pl-PL"/>
        </w:rPr>
        <w:t>их</w:t>
      </w:r>
      <w:r w:rsidR="00191CF2" w:rsidRPr="004075C9">
        <w:rPr>
          <w:rFonts w:ascii="Times New Roman" w:hAnsi="Times New Roman"/>
          <w:sz w:val="28"/>
          <w:szCs w:val="28"/>
          <w:lang w:eastAsia="pl-PL"/>
        </w:rPr>
        <w:t xml:space="preserve"> ігров</w:t>
      </w:r>
      <w:r w:rsidRPr="004075C9">
        <w:rPr>
          <w:rFonts w:ascii="Times New Roman" w:hAnsi="Times New Roman"/>
          <w:sz w:val="28"/>
          <w:szCs w:val="28"/>
          <w:lang w:eastAsia="pl-PL"/>
        </w:rPr>
        <w:t>их</w:t>
      </w:r>
      <w:r w:rsidR="00191CF2" w:rsidRPr="004075C9">
        <w:rPr>
          <w:rFonts w:ascii="Times New Roman" w:hAnsi="Times New Roman"/>
          <w:sz w:val="28"/>
          <w:szCs w:val="28"/>
          <w:lang w:eastAsia="pl-PL"/>
        </w:rPr>
        <w:t xml:space="preserve"> майданчик</w:t>
      </w:r>
      <w:r w:rsidRPr="004075C9">
        <w:rPr>
          <w:rFonts w:ascii="Times New Roman" w:hAnsi="Times New Roman"/>
          <w:sz w:val="28"/>
          <w:szCs w:val="28"/>
          <w:lang w:eastAsia="pl-PL"/>
        </w:rPr>
        <w:t>ів</w:t>
      </w:r>
      <w:r w:rsidR="00191CF2" w:rsidRPr="004075C9">
        <w:rPr>
          <w:rFonts w:ascii="Times New Roman" w:hAnsi="Times New Roman"/>
          <w:sz w:val="28"/>
          <w:szCs w:val="28"/>
          <w:lang w:eastAsia="pl-PL"/>
        </w:rPr>
        <w:t>, тренажерн</w:t>
      </w:r>
      <w:r w:rsidRPr="004075C9">
        <w:rPr>
          <w:rFonts w:ascii="Times New Roman" w:hAnsi="Times New Roman"/>
          <w:sz w:val="28"/>
          <w:szCs w:val="28"/>
          <w:lang w:eastAsia="pl-PL"/>
        </w:rPr>
        <w:t>их</w:t>
      </w:r>
      <w:r w:rsidR="00191CF2" w:rsidRPr="004075C9">
        <w:rPr>
          <w:rFonts w:ascii="Times New Roman" w:hAnsi="Times New Roman"/>
          <w:sz w:val="28"/>
          <w:szCs w:val="28"/>
          <w:lang w:eastAsia="pl-PL"/>
        </w:rPr>
        <w:t xml:space="preserve"> майданчик</w:t>
      </w:r>
      <w:r w:rsidRPr="004075C9">
        <w:rPr>
          <w:rFonts w:ascii="Times New Roman" w:hAnsi="Times New Roman"/>
          <w:sz w:val="28"/>
          <w:szCs w:val="28"/>
          <w:lang w:eastAsia="pl-PL"/>
        </w:rPr>
        <w:t>ів</w:t>
      </w:r>
      <w:r w:rsidR="00191CF2" w:rsidRPr="004075C9">
        <w:rPr>
          <w:rFonts w:ascii="Times New Roman" w:hAnsi="Times New Roman"/>
          <w:sz w:val="28"/>
          <w:szCs w:val="28"/>
          <w:lang w:eastAsia="pl-PL"/>
        </w:rPr>
        <w:t xml:space="preserve"> та сільськ</w:t>
      </w:r>
      <w:r w:rsidRPr="004075C9">
        <w:rPr>
          <w:rFonts w:ascii="Times New Roman" w:hAnsi="Times New Roman"/>
          <w:sz w:val="28"/>
          <w:szCs w:val="28"/>
          <w:lang w:eastAsia="pl-PL"/>
        </w:rPr>
        <w:t>их</w:t>
      </w:r>
      <w:r w:rsidR="00191CF2" w:rsidRPr="004075C9">
        <w:rPr>
          <w:rFonts w:ascii="Times New Roman" w:hAnsi="Times New Roman"/>
          <w:sz w:val="28"/>
          <w:szCs w:val="28"/>
          <w:lang w:eastAsia="pl-PL"/>
        </w:rPr>
        <w:t xml:space="preserve"> стадіон</w:t>
      </w:r>
      <w:r w:rsidRPr="004075C9">
        <w:rPr>
          <w:rFonts w:ascii="Times New Roman" w:hAnsi="Times New Roman"/>
          <w:sz w:val="28"/>
          <w:szCs w:val="28"/>
          <w:lang w:eastAsia="pl-PL"/>
        </w:rPr>
        <w:t>ів</w:t>
      </w:r>
      <w:r w:rsidR="00191CF2" w:rsidRPr="004075C9">
        <w:rPr>
          <w:rFonts w:ascii="Times New Roman" w:hAnsi="Times New Roman"/>
          <w:sz w:val="28"/>
          <w:szCs w:val="28"/>
          <w:lang w:eastAsia="pl-PL"/>
        </w:rPr>
        <w:t xml:space="preserve"> в населених пунктах громади. Був підготовлений проект «Територія дитячих мрій» на обласний конкурс </w:t>
      </w:r>
      <w:proofErr w:type="spellStart"/>
      <w:r w:rsidR="00191CF2" w:rsidRPr="004075C9">
        <w:rPr>
          <w:rFonts w:ascii="Times New Roman" w:hAnsi="Times New Roman"/>
          <w:sz w:val="28"/>
          <w:szCs w:val="28"/>
          <w:lang w:eastAsia="pl-PL"/>
        </w:rPr>
        <w:t>мікропроектів</w:t>
      </w:r>
      <w:proofErr w:type="spellEnd"/>
      <w:r w:rsidR="00191CF2" w:rsidRPr="004075C9">
        <w:rPr>
          <w:rFonts w:ascii="Times New Roman" w:hAnsi="Times New Roman"/>
          <w:sz w:val="28"/>
          <w:szCs w:val="28"/>
          <w:lang w:eastAsia="pl-PL"/>
        </w:rPr>
        <w:t xml:space="preserve"> , однак війні призупинила його фінансування</w:t>
      </w:r>
      <w:r w:rsidR="00191CF2" w:rsidRPr="00CE090D">
        <w:rPr>
          <w:rFonts w:ascii="Times New Roman" w:hAnsi="Times New Roman"/>
          <w:sz w:val="28"/>
          <w:szCs w:val="28"/>
          <w:lang w:eastAsia="pl-PL"/>
        </w:rPr>
        <w:t>.</w:t>
      </w:r>
      <w:r>
        <w:rPr>
          <w:rFonts w:ascii="Times New Roman" w:hAnsi="Times New Roman"/>
          <w:sz w:val="28"/>
          <w:szCs w:val="28"/>
          <w:lang w:eastAsia="pl-PL"/>
        </w:rPr>
        <w:t xml:space="preserve"> Але ще до </w:t>
      </w:r>
      <w:r w:rsidR="008807B1">
        <w:rPr>
          <w:rFonts w:ascii="Times New Roman" w:hAnsi="Times New Roman"/>
          <w:sz w:val="28"/>
          <w:szCs w:val="28"/>
          <w:lang w:eastAsia="pl-PL"/>
        </w:rPr>
        <w:t xml:space="preserve">кінця року </w:t>
      </w:r>
      <w:r>
        <w:rPr>
          <w:rFonts w:ascii="Times New Roman" w:hAnsi="Times New Roman"/>
          <w:sz w:val="28"/>
          <w:szCs w:val="28"/>
          <w:lang w:eastAsia="pl-PL"/>
        </w:rPr>
        <w:t xml:space="preserve">селищна рада за кошти селищного бюджету планує закупити </w:t>
      </w:r>
      <w:r w:rsidR="003D04E4" w:rsidRPr="003D04E4">
        <w:rPr>
          <w:rFonts w:ascii="Times New Roman" w:hAnsi="Times New Roman"/>
          <w:sz w:val="28"/>
          <w:szCs w:val="28"/>
          <w:lang w:eastAsia="pl-PL"/>
        </w:rPr>
        <w:t>5</w:t>
      </w:r>
      <w:r>
        <w:rPr>
          <w:rFonts w:ascii="Times New Roman" w:hAnsi="Times New Roman"/>
          <w:sz w:val="28"/>
          <w:szCs w:val="28"/>
          <w:lang w:eastAsia="pl-PL"/>
        </w:rPr>
        <w:t xml:space="preserve"> дитячих ігрових майданчиків для сіл </w:t>
      </w:r>
      <w:proofErr w:type="spellStart"/>
      <w:r w:rsidR="003D04E4">
        <w:rPr>
          <w:rFonts w:ascii="Times New Roman" w:hAnsi="Times New Roman"/>
          <w:sz w:val="28"/>
          <w:szCs w:val="28"/>
          <w:lang w:eastAsia="pl-PL"/>
        </w:rPr>
        <w:t>Сянки</w:t>
      </w:r>
      <w:proofErr w:type="spellEnd"/>
      <w:r w:rsidR="008A44A2">
        <w:rPr>
          <w:rFonts w:ascii="Times New Roman" w:hAnsi="Times New Roman"/>
          <w:sz w:val="28"/>
          <w:szCs w:val="28"/>
          <w:lang w:eastAsia="pl-PL"/>
        </w:rPr>
        <w:t xml:space="preserve">, </w:t>
      </w:r>
      <w:proofErr w:type="spellStart"/>
      <w:r w:rsidR="008A44A2">
        <w:rPr>
          <w:rFonts w:ascii="Times New Roman" w:hAnsi="Times New Roman"/>
          <w:sz w:val="28"/>
          <w:szCs w:val="28"/>
          <w:lang w:eastAsia="pl-PL"/>
        </w:rPr>
        <w:t>Н.Турів</w:t>
      </w:r>
      <w:proofErr w:type="spellEnd"/>
      <w:r w:rsidR="008A44A2">
        <w:rPr>
          <w:rFonts w:ascii="Times New Roman" w:hAnsi="Times New Roman"/>
          <w:sz w:val="28"/>
          <w:szCs w:val="28"/>
          <w:lang w:eastAsia="pl-PL"/>
        </w:rPr>
        <w:t xml:space="preserve">, Риків, Нижнє, </w:t>
      </w:r>
      <w:proofErr w:type="spellStart"/>
      <w:r w:rsidR="008A44A2">
        <w:rPr>
          <w:rFonts w:ascii="Times New Roman" w:hAnsi="Times New Roman"/>
          <w:sz w:val="28"/>
          <w:szCs w:val="28"/>
          <w:lang w:eastAsia="pl-PL"/>
        </w:rPr>
        <w:t>Н.Гусне</w:t>
      </w:r>
      <w:proofErr w:type="spellEnd"/>
      <w:r>
        <w:rPr>
          <w:rFonts w:ascii="Times New Roman" w:hAnsi="Times New Roman"/>
          <w:sz w:val="28"/>
          <w:szCs w:val="28"/>
          <w:lang w:eastAsia="pl-PL"/>
        </w:rPr>
        <w:t xml:space="preserve">. </w:t>
      </w:r>
    </w:p>
    <w:p w14:paraId="72C8DFFE" w14:textId="77777777" w:rsidR="00CC6AD9" w:rsidRPr="00CE090D" w:rsidRDefault="00CC6AD9" w:rsidP="00F44080">
      <w:pPr>
        <w:spacing w:after="0" w:line="240" w:lineRule="auto"/>
        <w:ind w:firstLine="927"/>
        <w:jc w:val="both"/>
        <w:rPr>
          <w:rFonts w:ascii="Times New Roman" w:hAnsi="Times New Roman"/>
          <w:sz w:val="28"/>
          <w:szCs w:val="28"/>
          <w:lang w:eastAsia="pl-PL"/>
        </w:rPr>
      </w:pPr>
    </w:p>
    <w:p w14:paraId="1F461B32" w14:textId="77777777" w:rsidR="00B31E5D" w:rsidRPr="00CE090D" w:rsidRDefault="00CC6AD9" w:rsidP="00F44080">
      <w:pPr>
        <w:spacing w:after="0" w:line="240" w:lineRule="auto"/>
        <w:ind w:firstLine="927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 w:rsidRPr="0049085F">
        <w:rPr>
          <w:rFonts w:ascii="Times New Roman" w:hAnsi="Times New Roman"/>
          <w:b/>
          <w:sz w:val="28"/>
          <w:szCs w:val="28"/>
          <w:lang w:eastAsia="pl-PL"/>
        </w:rPr>
        <w:t xml:space="preserve">Операційна ціль 2.2 </w:t>
      </w:r>
      <w:r w:rsidR="0049085F" w:rsidRPr="0049085F">
        <w:rPr>
          <w:rFonts w:ascii="Times New Roman" w:hAnsi="Times New Roman"/>
          <w:b/>
          <w:sz w:val="28"/>
          <w:szCs w:val="28"/>
          <w:lang w:eastAsia="pl-PL"/>
        </w:rPr>
        <w:t>«</w:t>
      </w:r>
      <w:r w:rsidRPr="0049085F">
        <w:rPr>
          <w:rFonts w:ascii="Times New Roman" w:hAnsi="Times New Roman"/>
          <w:b/>
          <w:sz w:val="28"/>
          <w:szCs w:val="28"/>
          <w:lang w:eastAsia="pl-PL"/>
        </w:rPr>
        <w:t xml:space="preserve"> Розвиток</w:t>
      </w:r>
      <w:r w:rsidRPr="00CE090D">
        <w:rPr>
          <w:rFonts w:ascii="Times New Roman" w:hAnsi="Times New Roman"/>
          <w:b/>
          <w:sz w:val="28"/>
          <w:szCs w:val="28"/>
          <w:lang w:eastAsia="pl-PL"/>
        </w:rPr>
        <w:t xml:space="preserve"> особистості</w:t>
      </w:r>
      <w:r w:rsidR="0049085F">
        <w:rPr>
          <w:rFonts w:ascii="Times New Roman" w:hAnsi="Times New Roman"/>
          <w:b/>
          <w:sz w:val="28"/>
          <w:szCs w:val="28"/>
          <w:lang w:eastAsia="pl-PL"/>
        </w:rPr>
        <w:t>»</w:t>
      </w:r>
    </w:p>
    <w:p w14:paraId="5F8E13D2" w14:textId="77777777" w:rsidR="00CC6AD9" w:rsidRPr="00CE090D" w:rsidRDefault="002A0BA8" w:rsidP="00F44080">
      <w:pPr>
        <w:spacing w:after="0" w:line="240" w:lineRule="auto"/>
        <w:ind w:firstLine="927"/>
        <w:jc w:val="both"/>
        <w:rPr>
          <w:rFonts w:ascii="Times New Roman" w:hAnsi="Times New Roman"/>
          <w:sz w:val="28"/>
          <w:szCs w:val="28"/>
          <w:lang w:eastAsia="pl-PL"/>
        </w:rPr>
      </w:pPr>
      <w:r w:rsidRPr="00CE090D">
        <w:rPr>
          <w:rFonts w:ascii="Times New Roman" w:hAnsi="Times New Roman"/>
          <w:sz w:val="28"/>
          <w:szCs w:val="28"/>
          <w:lang w:eastAsia="pl-PL"/>
        </w:rPr>
        <w:t xml:space="preserve">В рамках </w:t>
      </w:r>
      <w:r w:rsidRPr="0049085F">
        <w:rPr>
          <w:rFonts w:ascii="Times New Roman" w:hAnsi="Times New Roman"/>
          <w:b/>
          <w:sz w:val="28"/>
          <w:szCs w:val="28"/>
          <w:lang w:eastAsia="pl-PL"/>
        </w:rPr>
        <w:t>завдання 2.2.1 «Підвищення якості освітніх послуг»</w:t>
      </w:r>
      <w:r w:rsidRPr="00CE090D">
        <w:rPr>
          <w:rFonts w:ascii="Times New Roman" w:hAnsi="Times New Roman"/>
          <w:sz w:val="28"/>
          <w:szCs w:val="28"/>
          <w:lang w:eastAsia="pl-PL"/>
        </w:rPr>
        <w:t xml:space="preserve"> у 2023 році було придбано 5 автобусів «Школярик» для шкіл у селах Риків, Верхнє Гусне, Верхнє, Нижня Яблунька та </w:t>
      </w:r>
      <w:proofErr w:type="spellStart"/>
      <w:r w:rsidRPr="00CE090D">
        <w:rPr>
          <w:rFonts w:ascii="Times New Roman" w:hAnsi="Times New Roman"/>
          <w:sz w:val="28"/>
          <w:szCs w:val="28"/>
          <w:lang w:eastAsia="pl-PL"/>
        </w:rPr>
        <w:t>смт.Бориня</w:t>
      </w:r>
      <w:proofErr w:type="spellEnd"/>
      <w:r w:rsidRPr="00CE090D">
        <w:rPr>
          <w:rFonts w:ascii="Times New Roman" w:hAnsi="Times New Roman"/>
          <w:sz w:val="28"/>
          <w:szCs w:val="28"/>
          <w:lang w:eastAsia="pl-PL"/>
        </w:rPr>
        <w:t xml:space="preserve"> загальною вартістю </w:t>
      </w:r>
      <w:r w:rsidR="00930B3F">
        <w:rPr>
          <w:rFonts w:ascii="Times New Roman" w:hAnsi="Times New Roman"/>
          <w:sz w:val="28"/>
          <w:szCs w:val="28"/>
          <w:lang w:eastAsia="pl-PL"/>
        </w:rPr>
        <w:t>13633,5</w:t>
      </w:r>
      <w:r w:rsidRPr="00CE090D">
        <w:rPr>
          <w:rFonts w:ascii="Times New Roman" w:hAnsi="Times New Roman"/>
          <w:sz w:val="28"/>
          <w:szCs w:val="28"/>
          <w:lang w:eastAsia="pl-PL"/>
        </w:rPr>
        <w:t xml:space="preserve"> </w:t>
      </w:r>
      <w:proofErr w:type="spellStart"/>
      <w:r w:rsidRPr="00CE090D">
        <w:rPr>
          <w:rFonts w:ascii="Times New Roman" w:hAnsi="Times New Roman"/>
          <w:sz w:val="28"/>
          <w:szCs w:val="28"/>
          <w:lang w:eastAsia="pl-PL"/>
        </w:rPr>
        <w:t>тис.грн</w:t>
      </w:r>
      <w:proofErr w:type="spellEnd"/>
      <w:r w:rsidRPr="00CE090D">
        <w:rPr>
          <w:rFonts w:ascii="Times New Roman" w:hAnsi="Times New Roman"/>
          <w:sz w:val="28"/>
          <w:szCs w:val="28"/>
          <w:lang w:eastAsia="pl-PL"/>
        </w:rPr>
        <w:t xml:space="preserve">. Співфінансування з селищного бюджету склало </w:t>
      </w:r>
      <w:r w:rsidR="00930B3F">
        <w:rPr>
          <w:rFonts w:ascii="Times New Roman" w:hAnsi="Times New Roman"/>
          <w:sz w:val="28"/>
          <w:szCs w:val="28"/>
          <w:lang w:eastAsia="pl-PL"/>
        </w:rPr>
        <w:t xml:space="preserve">у 2023 році </w:t>
      </w:r>
      <w:r w:rsidRPr="00CE090D">
        <w:rPr>
          <w:rFonts w:ascii="Times New Roman" w:hAnsi="Times New Roman"/>
          <w:sz w:val="28"/>
          <w:szCs w:val="28"/>
          <w:lang w:eastAsia="pl-PL"/>
        </w:rPr>
        <w:t xml:space="preserve">1327,5 </w:t>
      </w:r>
      <w:proofErr w:type="spellStart"/>
      <w:r w:rsidRPr="00CE090D">
        <w:rPr>
          <w:rFonts w:ascii="Times New Roman" w:hAnsi="Times New Roman"/>
          <w:sz w:val="28"/>
          <w:szCs w:val="28"/>
          <w:lang w:eastAsia="pl-PL"/>
        </w:rPr>
        <w:t>тис.грн</w:t>
      </w:r>
      <w:proofErr w:type="spellEnd"/>
      <w:r w:rsidRPr="00CE090D">
        <w:rPr>
          <w:rFonts w:ascii="Times New Roman" w:hAnsi="Times New Roman"/>
          <w:sz w:val="28"/>
          <w:szCs w:val="28"/>
          <w:lang w:eastAsia="pl-PL"/>
        </w:rPr>
        <w:t>.</w:t>
      </w:r>
    </w:p>
    <w:p w14:paraId="689B4424" w14:textId="77777777" w:rsidR="002A0BA8" w:rsidRPr="00CE090D" w:rsidRDefault="002A0BA8" w:rsidP="00F44080">
      <w:pPr>
        <w:spacing w:after="0" w:line="240" w:lineRule="auto"/>
        <w:ind w:firstLine="927"/>
        <w:jc w:val="both"/>
        <w:rPr>
          <w:rFonts w:ascii="Times New Roman" w:hAnsi="Times New Roman"/>
          <w:sz w:val="28"/>
          <w:szCs w:val="28"/>
          <w:lang w:eastAsia="pl-PL"/>
        </w:rPr>
      </w:pPr>
      <w:r w:rsidRPr="00CE090D">
        <w:rPr>
          <w:rFonts w:ascii="Times New Roman" w:hAnsi="Times New Roman"/>
          <w:sz w:val="28"/>
          <w:szCs w:val="28"/>
          <w:lang w:eastAsia="pl-PL"/>
        </w:rPr>
        <w:lastRenderedPageBreak/>
        <w:t xml:space="preserve">На ведення робіт з будівництва школи в </w:t>
      </w:r>
      <w:proofErr w:type="spellStart"/>
      <w:r w:rsidRPr="00CE090D">
        <w:rPr>
          <w:rFonts w:ascii="Times New Roman" w:hAnsi="Times New Roman"/>
          <w:sz w:val="28"/>
          <w:szCs w:val="28"/>
          <w:lang w:eastAsia="pl-PL"/>
        </w:rPr>
        <w:t>с.Либохора</w:t>
      </w:r>
      <w:proofErr w:type="spellEnd"/>
      <w:r w:rsidRPr="00CE090D">
        <w:rPr>
          <w:rFonts w:ascii="Times New Roman" w:hAnsi="Times New Roman"/>
          <w:sz w:val="28"/>
          <w:szCs w:val="28"/>
          <w:lang w:eastAsia="pl-PL"/>
        </w:rPr>
        <w:t xml:space="preserve"> станом на сьогодні освоєно близько 25,0 </w:t>
      </w:r>
      <w:proofErr w:type="spellStart"/>
      <w:r w:rsidRPr="00CE090D">
        <w:rPr>
          <w:rFonts w:ascii="Times New Roman" w:hAnsi="Times New Roman"/>
          <w:sz w:val="28"/>
          <w:szCs w:val="28"/>
          <w:lang w:eastAsia="pl-PL"/>
        </w:rPr>
        <w:t>млн.грн</w:t>
      </w:r>
      <w:proofErr w:type="spellEnd"/>
      <w:r w:rsidRPr="00CE090D">
        <w:rPr>
          <w:rFonts w:ascii="Times New Roman" w:hAnsi="Times New Roman"/>
          <w:sz w:val="28"/>
          <w:szCs w:val="28"/>
          <w:lang w:eastAsia="pl-PL"/>
        </w:rPr>
        <w:t>. (оскільки рік не завершений) коштів обласного бюджету на виконання внутрішніх робіт.</w:t>
      </w:r>
    </w:p>
    <w:p w14:paraId="279205A7" w14:textId="77777777" w:rsidR="002A0BA8" w:rsidRPr="00CE090D" w:rsidRDefault="003D04E4" w:rsidP="00F440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pl-PL"/>
        </w:rPr>
      </w:pPr>
      <w:r w:rsidRPr="003D04E4">
        <w:rPr>
          <w:rFonts w:ascii="Times New Roman" w:hAnsi="Times New Roman"/>
          <w:sz w:val="28"/>
          <w:szCs w:val="28"/>
          <w:lang w:val="ru-RU" w:eastAsia="pl-PL"/>
        </w:rPr>
        <w:t xml:space="preserve">     </w:t>
      </w:r>
      <w:r w:rsidR="002A0BA8" w:rsidRPr="00CE090D">
        <w:rPr>
          <w:rFonts w:ascii="Times New Roman" w:hAnsi="Times New Roman"/>
          <w:sz w:val="28"/>
          <w:szCs w:val="28"/>
          <w:lang w:eastAsia="pl-PL"/>
        </w:rPr>
        <w:t xml:space="preserve">Незавершеним об’єктом залишається будівля школи в </w:t>
      </w:r>
      <w:proofErr w:type="spellStart"/>
      <w:r w:rsidR="002A0BA8" w:rsidRPr="00CE090D">
        <w:rPr>
          <w:rFonts w:ascii="Times New Roman" w:hAnsi="Times New Roman"/>
          <w:sz w:val="28"/>
          <w:szCs w:val="28"/>
          <w:lang w:eastAsia="pl-PL"/>
        </w:rPr>
        <w:t>с.Н.Яблунька</w:t>
      </w:r>
      <w:proofErr w:type="spellEnd"/>
      <w:r w:rsidR="002A0BA8" w:rsidRPr="00CE090D">
        <w:rPr>
          <w:rFonts w:ascii="Times New Roman" w:hAnsi="Times New Roman"/>
          <w:sz w:val="28"/>
          <w:szCs w:val="28"/>
          <w:lang w:eastAsia="pl-PL"/>
        </w:rPr>
        <w:t xml:space="preserve">. </w:t>
      </w:r>
      <w:r w:rsidR="00BA4383" w:rsidRPr="00CE090D">
        <w:rPr>
          <w:rFonts w:ascii="Times New Roman" w:hAnsi="Times New Roman"/>
          <w:sz w:val="28"/>
          <w:szCs w:val="28"/>
          <w:lang w:eastAsia="pl-PL"/>
        </w:rPr>
        <w:t xml:space="preserve">В </w:t>
      </w:r>
      <w:r w:rsidR="00F23D44" w:rsidRPr="00CE090D">
        <w:rPr>
          <w:rFonts w:ascii="Times New Roman" w:hAnsi="Times New Roman"/>
          <w:sz w:val="28"/>
          <w:szCs w:val="28"/>
          <w:lang w:eastAsia="pl-PL"/>
        </w:rPr>
        <w:t>грудн</w:t>
      </w:r>
      <w:r w:rsidR="00BA4383" w:rsidRPr="00CE090D">
        <w:rPr>
          <w:rFonts w:ascii="Times New Roman" w:hAnsi="Times New Roman"/>
          <w:sz w:val="28"/>
          <w:szCs w:val="28"/>
          <w:lang w:eastAsia="pl-PL"/>
        </w:rPr>
        <w:t>і</w:t>
      </w:r>
      <w:r w:rsidR="00F23D44" w:rsidRPr="00CE090D">
        <w:rPr>
          <w:rFonts w:ascii="Times New Roman" w:hAnsi="Times New Roman"/>
          <w:sz w:val="28"/>
          <w:szCs w:val="28"/>
          <w:lang w:eastAsia="pl-PL"/>
        </w:rPr>
        <w:t xml:space="preserve"> було</w:t>
      </w:r>
      <w:r w:rsidR="002A0BA8" w:rsidRPr="00CE090D">
        <w:rPr>
          <w:rFonts w:ascii="Times New Roman" w:hAnsi="Times New Roman"/>
          <w:sz w:val="28"/>
          <w:szCs w:val="28"/>
          <w:lang w:eastAsia="pl-PL"/>
        </w:rPr>
        <w:t xml:space="preserve"> укладено угоду на виконання робіт </w:t>
      </w:r>
      <w:r w:rsidR="00F23D44" w:rsidRPr="00CE090D">
        <w:rPr>
          <w:rFonts w:ascii="Times New Roman" w:hAnsi="Times New Roman"/>
          <w:sz w:val="28"/>
          <w:szCs w:val="28"/>
          <w:lang w:eastAsia="pl-PL"/>
        </w:rPr>
        <w:t xml:space="preserve">із завершення будівництва на суму 9,7 </w:t>
      </w:r>
      <w:proofErr w:type="spellStart"/>
      <w:r w:rsidR="00F23D44" w:rsidRPr="00CE090D">
        <w:rPr>
          <w:rFonts w:ascii="Times New Roman" w:hAnsi="Times New Roman"/>
          <w:sz w:val="28"/>
          <w:szCs w:val="28"/>
          <w:lang w:eastAsia="pl-PL"/>
        </w:rPr>
        <w:t>млн.грн</w:t>
      </w:r>
      <w:proofErr w:type="spellEnd"/>
      <w:r w:rsidR="00F23D44" w:rsidRPr="00CE090D">
        <w:rPr>
          <w:rFonts w:ascii="Times New Roman" w:hAnsi="Times New Roman"/>
          <w:sz w:val="28"/>
          <w:szCs w:val="28"/>
          <w:lang w:eastAsia="pl-PL"/>
        </w:rPr>
        <w:t>. На разі роботи не розпочато.</w:t>
      </w:r>
    </w:p>
    <w:p w14:paraId="27EF92B7" w14:textId="77777777" w:rsidR="00BA4383" w:rsidRPr="00CE090D" w:rsidRDefault="003D04E4" w:rsidP="00F440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pl-PL"/>
        </w:rPr>
      </w:pPr>
      <w:r w:rsidRPr="003D04E4">
        <w:rPr>
          <w:rFonts w:ascii="Times New Roman" w:hAnsi="Times New Roman"/>
          <w:sz w:val="28"/>
          <w:szCs w:val="28"/>
          <w:lang w:val="ru-RU" w:eastAsia="pl-PL"/>
        </w:rPr>
        <w:t xml:space="preserve">     </w:t>
      </w:r>
      <w:r w:rsidR="00BA4383" w:rsidRPr="00CE090D">
        <w:rPr>
          <w:rFonts w:ascii="Times New Roman" w:hAnsi="Times New Roman"/>
          <w:sz w:val="28"/>
          <w:szCs w:val="28"/>
          <w:lang w:eastAsia="pl-PL"/>
        </w:rPr>
        <w:t xml:space="preserve">Проведено роботи з капітального ремонту приміщень шкіл загальною вартістю 11751,6 </w:t>
      </w:r>
      <w:proofErr w:type="spellStart"/>
      <w:r w:rsidR="00BA4383" w:rsidRPr="00CE090D">
        <w:rPr>
          <w:rFonts w:ascii="Times New Roman" w:hAnsi="Times New Roman"/>
          <w:sz w:val="28"/>
          <w:szCs w:val="28"/>
          <w:lang w:eastAsia="pl-PL"/>
        </w:rPr>
        <w:t>тис.грн</w:t>
      </w:r>
      <w:proofErr w:type="spellEnd"/>
      <w:r w:rsidR="00BA4383" w:rsidRPr="00CE090D">
        <w:rPr>
          <w:rFonts w:ascii="Times New Roman" w:hAnsi="Times New Roman"/>
          <w:sz w:val="28"/>
          <w:szCs w:val="28"/>
          <w:lang w:eastAsia="pl-PL"/>
        </w:rPr>
        <w:t xml:space="preserve">. з них 2,2 </w:t>
      </w:r>
      <w:proofErr w:type="spellStart"/>
      <w:r w:rsidR="00BA4383" w:rsidRPr="00CE090D">
        <w:rPr>
          <w:rFonts w:ascii="Times New Roman" w:hAnsi="Times New Roman"/>
          <w:sz w:val="28"/>
          <w:szCs w:val="28"/>
          <w:lang w:eastAsia="pl-PL"/>
        </w:rPr>
        <w:t>млн.грн</w:t>
      </w:r>
      <w:proofErr w:type="spellEnd"/>
      <w:r w:rsidR="00BA4383" w:rsidRPr="00CE090D">
        <w:rPr>
          <w:rFonts w:ascii="Times New Roman" w:hAnsi="Times New Roman"/>
          <w:sz w:val="28"/>
          <w:szCs w:val="28"/>
          <w:lang w:eastAsia="pl-PL"/>
        </w:rPr>
        <w:t>. складають обласні кошти, зо</w:t>
      </w:r>
      <w:r w:rsidR="004075C9">
        <w:rPr>
          <w:rFonts w:ascii="Times New Roman" w:hAnsi="Times New Roman"/>
          <w:sz w:val="28"/>
          <w:szCs w:val="28"/>
          <w:lang w:eastAsia="pl-PL"/>
        </w:rPr>
        <w:t>к</w:t>
      </w:r>
      <w:r w:rsidR="00BA4383" w:rsidRPr="00CE090D">
        <w:rPr>
          <w:rFonts w:ascii="Times New Roman" w:hAnsi="Times New Roman"/>
          <w:sz w:val="28"/>
          <w:szCs w:val="28"/>
          <w:lang w:eastAsia="pl-PL"/>
        </w:rPr>
        <w:t>рема</w:t>
      </w:r>
      <w:r w:rsidR="00BA4383" w:rsidRPr="00CE090D">
        <w:rPr>
          <w:rFonts w:ascii="Times New Roman" w:hAnsi="Times New Roman"/>
          <w:sz w:val="28"/>
          <w:szCs w:val="28"/>
          <w:lang w:val="ru-RU" w:eastAsia="pl-PL"/>
        </w:rPr>
        <w:t>:</w:t>
      </w:r>
    </w:p>
    <w:p w14:paraId="2CDC2F0E" w14:textId="77777777" w:rsidR="00BA4383" w:rsidRPr="00CE090D" w:rsidRDefault="00BA4383" w:rsidP="00F44080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pl-PL"/>
        </w:rPr>
      </w:pPr>
      <w:r w:rsidRPr="00CE090D">
        <w:rPr>
          <w:rFonts w:ascii="Times New Roman" w:hAnsi="Times New Roman"/>
          <w:sz w:val="28"/>
          <w:szCs w:val="28"/>
          <w:lang w:eastAsia="pl-PL"/>
        </w:rPr>
        <w:t xml:space="preserve">замінено вікна  в школі села </w:t>
      </w:r>
      <w:proofErr w:type="spellStart"/>
      <w:r w:rsidRPr="00CE090D">
        <w:rPr>
          <w:rFonts w:ascii="Times New Roman" w:hAnsi="Times New Roman"/>
          <w:sz w:val="28"/>
          <w:szCs w:val="28"/>
          <w:lang w:eastAsia="pl-PL"/>
        </w:rPr>
        <w:t>Бітля</w:t>
      </w:r>
      <w:proofErr w:type="spellEnd"/>
      <w:r w:rsidRPr="00CE090D"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="00766D8A" w:rsidRPr="00CE090D">
        <w:rPr>
          <w:rFonts w:ascii="Times New Roman" w:hAnsi="Times New Roman"/>
          <w:sz w:val="28"/>
          <w:szCs w:val="28"/>
          <w:lang w:eastAsia="pl-PL"/>
        </w:rPr>
        <w:t xml:space="preserve">(620,0 </w:t>
      </w:r>
      <w:proofErr w:type="spellStart"/>
      <w:r w:rsidR="00766D8A" w:rsidRPr="00CE090D">
        <w:rPr>
          <w:rFonts w:ascii="Times New Roman" w:hAnsi="Times New Roman"/>
          <w:sz w:val="28"/>
          <w:szCs w:val="28"/>
          <w:lang w:eastAsia="pl-PL"/>
        </w:rPr>
        <w:t>тис.грн</w:t>
      </w:r>
      <w:proofErr w:type="spellEnd"/>
      <w:r w:rsidR="00766D8A" w:rsidRPr="00CE090D">
        <w:rPr>
          <w:rFonts w:ascii="Times New Roman" w:hAnsi="Times New Roman"/>
          <w:sz w:val="28"/>
          <w:szCs w:val="28"/>
          <w:lang w:eastAsia="pl-PL"/>
        </w:rPr>
        <w:t>.)</w:t>
      </w:r>
    </w:p>
    <w:p w14:paraId="1605E4E2" w14:textId="77777777" w:rsidR="00BA4383" w:rsidRPr="00CE090D" w:rsidRDefault="00BA4383" w:rsidP="00F44080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pl-PL"/>
        </w:rPr>
      </w:pPr>
      <w:proofErr w:type="spellStart"/>
      <w:r w:rsidRPr="00CE090D">
        <w:rPr>
          <w:rFonts w:ascii="Times New Roman" w:hAnsi="Times New Roman"/>
          <w:sz w:val="28"/>
          <w:szCs w:val="28"/>
          <w:lang w:val="ru-RU" w:eastAsia="pl-PL"/>
        </w:rPr>
        <w:t>замінено</w:t>
      </w:r>
      <w:proofErr w:type="spellEnd"/>
      <w:r w:rsidRPr="00CE090D">
        <w:rPr>
          <w:rFonts w:ascii="Times New Roman" w:hAnsi="Times New Roman"/>
          <w:sz w:val="28"/>
          <w:szCs w:val="28"/>
          <w:lang w:val="ru-RU" w:eastAsia="pl-PL"/>
        </w:rPr>
        <w:t xml:space="preserve"> </w:t>
      </w:r>
      <w:proofErr w:type="spellStart"/>
      <w:r w:rsidRPr="00CE090D">
        <w:rPr>
          <w:rFonts w:ascii="Times New Roman" w:hAnsi="Times New Roman"/>
          <w:sz w:val="28"/>
          <w:szCs w:val="28"/>
          <w:lang w:val="ru-RU" w:eastAsia="pl-PL"/>
        </w:rPr>
        <w:t>вікна</w:t>
      </w:r>
      <w:proofErr w:type="spellEnd"/>
      <w:r w:rsidRPr="00CE090D">
        <w:rPr>
          <w:rFonts w:ascii="Times New Roman" w:hAnsi="Times New Roman"/>
          <w:sz w:val="28"/>
          <w:szCs w:val="28"/>
          <w:lang w:val="ru-RU" w:eastAsia="pl-PL"/>
        </w:rPr>
        <w:t xml:space="preserve"> та </w:t>
      </w:r>
      <w:proofErr w:type="spellStart"/>
      <w:r w:rsidRPr="00CE090D">
        <w:rPr>
          <w:rFonts w:ascii="Times New Roman" w:hAnsi="Times New Roman"/>
          <w:sz w:val="28"/>
          <w:szCs w:val="28"/>
          <w:lang w:val="ru-RU" w:eastAsia="pl-PL"/>
        </w:rPr>
        <w:t>двері</w:t>
      </w:r>
      <w:proofErr w:type="spellEnd"/>
      <w:r w:rsidRPr="00CE090D">
        <w:rPr>
          <w:rFonts w:ascii="Times New Roman" w:hAnsi="Times New Roman"/>
          <w:sz w:val="28"/>
          <w:szCs w:val="28"/>
          <w:lang w:val="ru-RU" w:eastAsia="pl-PL"/>
        </w:rPr>
        <w:t xml:space="preserve"> в школах </w:t>
      </w:r>
      <w:proofErr w:type="spellStart"/>
      <w:r w:rsidRPr="00CE090D">
        <w:rPr>
          <w:rFonts w:ascii="Times New Roman" w:hAnsi="Times New Roman"/>
          <w:sz w:val="28"/>
          <w:szCs w:val="28"/>
          <w:lang w:val="ru-RU" w:eastAsia="pl-PL"/>
        </w:rPr>
        <w:t>сіл</w:t>
      </w:r>
      <w:proofErr w:type="spellEnd"/>
      <w:r w:rsidRPr="00CE090D">
        <w:rPr>
          <w:rFonts w:ascii="Times New Roman" w:hAnsi="Times New Roman"/>
          <w:sz w:val="28"/>
          <w:szCs w:val="28"/>
          <w:lang w:val="ru-RU" w:eastAsia="pl-PL"/>
        </w:rPr>
        <w:t xml:space="preserve"> </w:t>
      </w:r>
      <w:proofErr w:type="spellStart"/>
      <w:r w:rsidRPr="00CE090D">
        <w:rPr>
          <w:rFonts w:ascii="Times New Roman" w:hAnsi="Times New Roman"/>
          <w:sz w:val="28"/>
          <w:szCs w:val="28"/>
          <w:lang w:val="ru-RU" w:eastAsia="pl-PL"/>
        </w:rPr>
        <w:t>Боберка</w:t>
      </w:r>
      <w:proofErr w:type="spellEnd"/>
      <w:r w:rsidRPr="00CE090D">
        <w:rPr>
          <w:rFonts w:ascii="Times New Roman" w:hAnsi="Times New Roman"/>
          <w:sz w:val="28"/>
          <w:szCs w:val="28"/>
          <w:lang w:val="ru-RU" w:eastAsia="pl-PL"/>
        </w:rPr>
        <w:t xml:space="preserve"> </w:t>
      </w:r>
      <w:r w:rsidR="00766D8A" w:rsidRPr="00CE090D">
        <w:rPr>
          <w:rFonts w:ascii="Times New Roman" w:hAnsi="Times New Roman"/>
          <w:sz w:val="28"/>
          <w:szCs w:val="28"/>
          <w:lang w:val="ru-RU" w:eastAsia="pl-PL"/>
        </w:rPr>
        <w:t xml:space="preserve">(771,9 </w:t>
      </w:r>
      <w:proofErr w:type="spellStart"/>
      <w:r w:rsidR="00766D8A" w:rsidRPr="00CE090D">
        <w:rPr>
          <w:rFonts w:ascii="Times New Roman" w:hAnsi="Times New Roman"/>
          <w:sz w:val="28"/>
          <w:szCs w:val="28"/>
          <w:lang w:val="ru-RU" w:eastAsia="pl-PL"/>
        </w:rPr>
        <w:t>тис.грн</w:t>
      </w:r>
      <w:proofErr w:type="spellEnd"/>
      <w:r w:rsidR="00766D8A" w:rsidRPr="00CE090D">
        <w:rPr>
          <w:rFonts w:ascii="Times New Roman" w:hAnsi="Times New Roman"/>
          <w:sz w:val="28"/>
          <w:szCs w:val="28"/>
          <w:lang w:val="ru-RU" w:eastAsia="pl-PL"/>
        </w:rPr>
        <w:t xml:space="preserve">.) </w:t>
      </w:r>
      <w:proofErr w:type="gramStart"/>
      <w:r w:rsidRPr="00CE090D">
        <w:rPr>
          <w:rFonts w:ascii="Times New Roman" w:hAnsi="Times New Roman"/>
          <w:sz w:val="28"/>
          <w:szCs w:val="28"/>
          <w:lang w:val="ru-RU" w:eastAsia="pl-PL"/>
        </w:rPr>
        <w:t xml:space="preserve">та </w:t>
      </w:r>
      <w:r w:rsidRPr="00CE090D">
        <w:rPr>
          <w:rFonts w:ascii="Times New Roman" w:hAnsi="Times New Roman"/>
          <w:sz w:val="28"/>
          <w:szCs w:val="28"/>
          <w:lang w:eastAsia="pl-PL"/>
        </w:rPr>
        <w:t xml:space="preserve"> </w:t>
      </w:r>
      <w:proofErr w:type="spellStart"/>
      <w:r w:rsidRPr="00CE090D">
        <w:rPr>
          <w:rFonts w:ascii="Times New Roman" w:hAnsi="Times New Roman"/>
          <w:sz w:val="28"/>
          <w:szCs w:val="28"/>
          <w:lang w:eastAsia="pl-PL"/>
        </w:rPr>
        <w:t>Комарники</w:t>
      </w:r>
      <w:proofErr w:type="spellEnd"/>
      <w:proofErr w:type="gramEnd"/>
      <w:r w:rsidR="00766D8A" w:rsidRPr="00CE090D">
        <w:rPr>
          <w:rFonts w:ascii="Times New Roman" w:hAnsi="Times New Roman"/>
          <w:sz w:val="28"/>
          <w:szCs w:val="28"/>
          <w:lang w:eastAsia="pl-PL"/>
        </w:rPr>
        <w:t xml:space="preserve"> (300,0 </w:t>
      </w:r>
      <w:proofErr w:type="spellStart"/>
      <w:r w:rsidR="00766D8A" w:rsidRPr="00CE090D">
        <w:rPr>
          <w:rFonts w:ascii="Times New Roman" w:hAnsi="Times New Roman"/>
          <w:sz w:val="28"/>
          <w:szCs w:val="28"/>
          <w:lang w:eastAsia="pl-PL"/>
        </w:rPr>
        <w:t>тис.грн</w:t>
      </w:r>
      <w:proofErr w:type="spellEnd"/>
      <w:r w:rsidR="00766D8A" w:rsidRPr="00CE090D">
        <w:rPr>
          <w:rFonts w:ascii="Times New Roman" w:hAnsi="Times New Roman"/>
          <w:sz w:val="28"/>
          <w:szCs w:val="28"/>
          <w:lang w:eastAsia="pl-PL"/>
        </w:rPr>
        <w:t>.)</w:t>
      </w:r>
    </w:p>
    <w:p w14:paraId="7B2A7FCD" w14:textId="77777777" w:rsidR="00BA4383" w:rsidRPr="00CE090D" w:rsidRDefault="00BA4383" w:rsidP="00F44080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pl-PL"/>
        </w:rPr>
      </w:pPr>
      <w:r w:rsidRPr="00CE090D">
        <w:rPr>
          <w:rFonts w:ascii="Times New Roman" w:hAnsi="Times New Roman"/>
          <w:sz w:val="28"/>
          <w:szCs w:val="28"/>
          <w:lang w:eastAsia="pl-PL"/>
        </w:rPr>
        <w:t xml:space="preserve">облаштовано </w:t>
      </w:r>
      <w:r w:rsidR="00F3206D" w:rsidRPr="00CE090D">
        <w:rPr>
          <w:rFonts w:ascii="Times New Roman" w:hAnsi="Times New Roman"/>
          <w:sz w:val="28"/>
          <w:szCs w:val="28"/>
          <w:lang w:eastAsia="pl-PL"/>
        </w:rPr>
        <w:t>теплий перехід у Карпатській гімназії</w:t>
      </w:r>
      <w:r w:rsidR="00766D8A" w:rsidRPr="00CE090D">
        <w:rPr>
          <w:rFonts w:ascii="Times New Roman" w:hAnsi="Times New Roman"/>
          <w:sz w:val="28"/>
          <w:szCs w:val="28"/>
          <w:lang w:eastAsia="pl-PL"/>
        </w:rPr>
        <w:t xml:space="preserve"> (150,0 </w:t>
      </w:r>
      <w:proofErr w:type="spellStart"/>
      <w:r w:rsidR="00766D8A" w:rsidRPr="00CE090D">
        <w:rPr>
          <w:rFonts w:ascii="Times New Roman" w:hAnsi="Times New Roman"/>
          <w:sz w:val="28"/>
          <w:szCs w:val="28"/>
          <w:lang w:eastAsia="pl-PL"/>
        </w:rPr>
        <w:t>тис.грн</w:t>
      </w:r>
      <w:proofErr w:type="spellEnd"/>
      <w:r w:rsidR="00766D8A" w:rsidRPr="00CE090D">
        <w:rPr>
          <w:rFonts w:ascii="Times New Roman" w:hAnsi="Times New Roman"/>
          <w:sz w:val="28"/>
          <w:szCs w:val="28"/>
          <w:lang w:eastAsia="pl-PL"/>
        </w:rPr>
        <w:t>.)</w:t>
      </w:r>
    </w:p>
    <w:p w14:paraId="2875C32D" w14:textId="77777777" w:rsidR="00F3206D" w:rsidRPr="00CE090D" w:rsidRDefault="006706FD" w:rsidP="00F440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pl-PL"/>
        </w:rPr>
      </w:pPr>
      <w:r w:rsidRPr="00CE090D">
        <w:rPr>
          <w:rFonts w:ascii="Times New Roman" w:hAnsi="Times New Roman"/>
          <w:sz w:val="28"/>
          <w:szCs w:val="28"/>
          <w:lang w:val="ru-RU" w:eastAsia="pl-PL"/>
        </w:rPr>
        <w:t>- в</w:t>
      </w:r>
      <w:r w:rsidR="00F3206D" w:rsidRPr="00CE090D">
        <w:rPr>
          <w:rFonts w:ascii="Times New Roman" w:hAnsi="Times New Roman"/>
          <w:sz w:val="28"/>
          <w:szCs w:val="28"/>
          <w:lang w:val="ru-RU" w:eastAsia="pl-PL"/>
        </w:rPr>
        <w:t xml:space="preserve"> </w:t>
      </w:r>
      <w:proofErr w:type="spellStart"/>
      <w:r w:rsidR="00F3206D" w:rsidRPr="00CE090D">
        <w:rPr>
          <w:rFonts w:ascii="Times New Roman" w:hAnsi="Times New Roman"/>
          <w:sz w:val="28"/>
          <w:szCs w:val="28"/>
          <w:lang w:val="ru-RU" w:eastAsia="pl-PL"/>
        </w:rPr>
        <w:t>результаті</w:t>
      </w:r>
      <w:proofErr w:type="spellEnd"/>
      <w:r w:rsidR="00F3206D" w:rsidRPr="00CE090D">
        <w:rPr>
          <w:rFonts w:ascii="Times New Roman" w:hAnsi="Times New Roman"/>
          <w:sz w:val="28"/>
          <w:szCs w:val="28"/>
          <w:lang w:val="ru-RU" w:eastAsia="pl-PL"/>
        </w:rPr>
        <w:t xml:space="preserve"> </w:t>
      </w:r>
      <w:proofErr w:type="spellStart"/>
      <w:r w:rsidR="00F3206D" w:rsidRPr="00CE090D">
        <w:rPr>
          <w:rFonts w:ascii="Times New Roman" w:hAnsi="Times New Roman"/>
          <w:sz w:val="28"/>
          <w:szCs w:val="28"/>
          <w:lang w:val="ru-RU" w:eastAsia="pl-PL"/>
        </w:rPr>
        <w:t>успішної</w:t>
      </w:r>
      <w:proofErr w:type="spellEnd"/>
      <w:r w:rsidR="00F3206D" w:rsidRPr="00CE090D">
        <w:rPr>
          <w:rFonts w:ascii="Times New Roman" w:hAnsi="Times New Roman"/>
          <w:sz w:val="28"/>
          <w:szCs w:val="28"/>
          <w:lang w:val="ru-RU" w:eastAsia="pl-PL"/>
        </w:rPr>
        <w:t xml:space="preserve"> </w:t>
      </w:r>
      <w:proofErr w:type="spellStart"/>
      <w:r w:rsidR="00F3206D" w:rsidRPr="00CE090D">
        <w:rPr>
          <w:rFonts w:ascii="Times New Roman" w:hAnsi="Times New Roman"/>
          <w:sz w:val="28"/>
          <w:szCs w:val="28"/>
          <w:lang w:val="ru-RU" w:eastAsia="pl-PL"/>
        </w:rPr>
        <w:t>реалізації</w:t>
      </w:r>
      <w:proofErr w:type="spellEnd"/>
      <w:r w:rsidR="00F3206D" w:rsidRPr="00CE090D">
        <w:rPr>
          <w:rFonts w:ascii="Times New Roman" w:hAnsi="Times New Roman"/>
          <w:sz w:val="28"/>
          <w:szCs w:val="28"/>
          <w:lang w:val="ru-RU" w:eastAsia="pl-PL"/>
        </w:rPr>
        <w:t xml:space="preserve"> проекту в рамках </w:t>
      </w:r>
      <w:proofErr w:type="spellStart"/>
      <w:r w:rsidR="00F3206D" w:rsidRPr="00CE090D">
        <w:rPr>
          <w:rFonts w:ascii="Times New Roman" w:hAnsi="Times New Roman"/>
          <w:sz w:val="28"/>
          <w:szCs w:val="28"/>
          <w:lang w:val="ru-RU" w:eastAsia="pl-PL"/>
        </w:rPr>
        <w:t>програми</w:t>
      </w:r>
      <w:proofErr w:type="spellEnd"/>
      <w:r w:rsidR="00F3206D" w:rsidRPr="00CE090D">
        <w:rPr>
          <w:rFonts w:ascii="Times New Roman" w:hAnsi="Times New Roman"/>
          <w:sz w:val="28"/>
          <w:szCs w:val="28"/>
          <w:lang w:val="ru-RU" w:eastAsia="pl-PL"/>
        </w:rPr>
        <w:t xml:space="preserve"> </w:t>
      </w:r>
      <w:proofErr w:type="spellStart"/>
      <w:r w:rsidR="00F3206D" w:rsidRPr="00CE090D">
        <w:rPr>
          <w:rFonts w:ascii="Times New Roman" w:hAnsi="Times New Roman"/>
          <w:sz w:val="28"/>
          <w:szCs w:val="28"/>
          <w:lang w:val="ru-RU" w:eastAsia="pl-PL"/>
        </w:rPr>
        <w:t>енергозбереження</w:t>
      </w:r>
      <w:proofErr w:type="spellEnd"/>
      <w:r w:rsidR="00F3206D" w:rsidRPr="00CE090D">
        <w:rPr>
          <w:rFonts w:ascii="Times New Roman" w:hAnsi="Times New Roman"/>
          <w:sz w:val="28"/>
          <w:szCs w:val="28"/>
          <w:lang w:val="ru-RU" w:eastAsia="pl-PL"/>
        </w:rPr>
        <w:t xml:space="preserve"> </w:t>
      </w:r>
      <w:proofErr w:type="spellStart"/>
      <w:r w:rsidR="00F3206D" w:rsidRPr="00CE090D">
        <w:rPr>
          <w:rFonts w:ascii="Times New Roman" w:hAnsi="Times New Roman"/>
          <w:sz w:val="28"/>
          <w:szCs w:val="28"/>
          <w:lang w:val="ru-RU" w:eastAsia="pl-PL"/>
        </w:rPr>
        <w:t>Львівщини</w:t>
      </w:r>
      <w:proofErr w:type="spellEnd"/>
      <w:r w:rsidR="00F3206D" w:rsidRPr="00CE090D">
        <w:rPr>
          <w:rFonts w:ascii="Times New Roman" w:hAnsi="Times New Roman"/>
          <w:sz w:val="28"/>
          <w:szCs w:val="28"/>
          <w:lang w:val="ru-RU" w:eastAsia="pl-PL"/>
        </w:rPr>
        <w:t xml:space="preserve"> </w:t>
      </w:r>
      <w:proofErr w:type="spellStart"/>
      <w:r w:rsidR="00F3206D" w:rsidRPr="00CE090D">
        <w:rPr>
          <w:rFonts w:ascii="Times New Roman" w:hAnsi="Times New Roman"/>
          <w:sz w:val="28"/>
          <w:szCs w:val="28"/>
          <w:lang w:val="ru-RU" w:eastAsia="pl-PL"/>
        </w:rPr>
        <w:t>замінено</w:t>
      </w:r>
      <w:proofErr w:type="spellEnd"/>
      <w:r w:rsidR="00F3206D" w:rsidRPr="00CE090D">
        <w:rPr>
          <w:rFonts w:ascii="Times New Roman" w:hAnsi="Times New Roman"/>
          <w:sz w:val="28"/>
          <w:szCs w:val="28"/>
          <w:lang w:val="ru-RU" w:eastAsia="pl-PL"/>
        </w:rPr>
        <w:t xml:space="preserve"> систему </w:t>
      </w:r>
      <w:proofErr w:type="spellStart"/>
      <w:r w:rsidR="00F3206D" w:rsidRPr="00CE090D">
        <w:rPr>
          <w:rFonts w:ascii="Times New Roman" w:hAnsi="Times New Roman"/>
          <w:sz w:val="28"/>
          <w:szCs w:val="28"/>
          <w:lang w:val="ru-RU" w:eastAsia="pl-PL"/>
        </w:rPr>
        <w:t>опалення</w:t>
      </w:r>
      <w:proofErr w:type="spellEnd"/>
      <w:r w:rsidR="00F3206D" w:rsidRPr="00CE090D">
        <w:rPr>
          <w:rFonts w:ascii="Times New Roman" w:hAnsi="Times New Roman"/>
          <w:sz w:val="28"/>
          <w:szCs w:val="28"/>
          <w:lang w:val="ru-RU" w:eastAsia="pl-PL"/>
        </w:rPr>
        <w:t xml:space="preserve"> у </w:t>
      </w:r>
      <w:proofErr w:type="spellStart"/>
      <w:r w:rsidR="00F3206D" w:rsidRPr="00CE090D">
        <w:rPr>
          <w:rFonts w:ascii="Times New Roman" w:hAnsi="Times New Roman"/>
          <w:sz w:val="28"/>
          <w:szCs w:val="28"/>
          <w:lang w:val="ru-RU" w:eastAsia="pl-PL"/>
        </w:rPr>
        <w:t>Верхньогусненському</w:t>
      </w:r>
      <w:proofErr w:type="spellEnd"/>
      <w:r w:rsidR="00F3206D" w:rsidRPr="00CE090D">
        <w:rPr>
          <w:rFonts w:ascii="Times New Roman" w:hAnsi="Times New Roman"/>
          <w:sz w:val="28"/>
          <w:szCs w:val="28"/>
          <w:lang w:val="ru-RU" w:eastAsia="pl-PL"/>
        </w:rPr>
        <w:t xml:space="preserve"> ЗЗСО І-ІІІ ст.. </w:t>
      </w:r>
      <w:proofErr w:type="spellStart"/>
      <w:r w:rsidR="00F3206D" w:rsidRPr="00CE090D">
        <w:rPr>
          <w:rFonts w:ascii="Times New Roman" w:hAnsi="Times New Roman"/>
          <w:sz w:val="28"/>
          <w:szCs w:val="28"/>
          <w:lang w:val="ru-RU" w:eastAsia="pl-PL"/>
        </w:rPr>
        <w:t>вартістю</w:t>
      </w:r>
      <w:proofErr w:type="spellEnd"/>
      <w:r w:rsidR="00F3206D" w:rsidRPr="00CE090D">
        <w:rPr>
          <w:rFonts w:ascii="Times New Roman" w:hAnsi="Times New Roman"/>
          <w:sz w:val="28"/>
          <w:szCs w:val="28"/>
          <w:lang w:val="ru-RU" w:eastAsia="pl-PL"/>
        </w:rPr>
        <w:t xml:space="preserve"> 2480,1 </w:t>
      </w:r>
      <w:proofErr w:type="spellStart"/>
      <w:r w:rsidR="00F3206D" w:rsidRPr="00CE090D">
        <w:rPr>
          <w:rFonts w:ascii="Times New Roman" w:hAnsi="Times New Roman"/>
          <w:sz w:val="28"/>
          <w:szCs w:val="28"/>
          <w:lang w:val="ru-RU" w:eastAsia="pl-PL"/>
        </w:rPr>
        <w:t>тис.грн</w:t>
      </w:r>
      <w:proofErr w:type="spellEnd"/>
      <w:r w:rsidR="00F3206D" w:rsidRPr="00CE090D">
        <w:rPr>
          <w:rFonts w:ascii="Times New Roman" w:hAnsi="Times New Roman"/>
          <w:sz w:val="28"/>
          <w:szCs w:val="28"/>
          <w:lang w:val="ru-RU" w:eastAsia="pl-PL"/>
        </w:rPr>
        <w:t xml:space="preserve">., з </w:t>
      </w:r>
      <w:proofErr w:type="spellStart"/>
      <w:r w:rsidR="00F3206D" w:rsidRPr="00CE090D">
        <w:rPr>
          <w:rFonts w:ascii="Times New Roman" w:hAnsi="Times New Roman"/>
          <w:sz w:val="28"/>
          <w:szCs w:val="28"/>
          <w:lang w:val="ru-RU" w:eastAsia="pl-PL"/>
        </w:rPr>
        <w:t>яких</w:t>
      </w:r>
      <w:proofErr w:type="spellEnd"/>
      <w:r w:rsidR="00F3206D" w:rsidRPr="00CE090D">
        <w:rPr>
          <w:rFonts w:ascii="Times New Roman" w:hAnsi="Times New Roman"/>
          <w:sz w:val="28"/>
          <w:szCs w:val="28"/>
          <w:lang w:val="ru-RU" w:eastAsia="pl-PL"/>
        </w:rPr>
        <w:t xml:space="preserve"> 1,5 </w:t>
      </w:r>
      <w:proofErr w:type="spellStart"/>
      <w:r w:rsidR="00F3206D" w:rsidRPr="00CE090D">
        <w:rPr>
          <w:rFonts w:ascii="Times New Roman" w:hAnsi="Times New Roman"/>
          <w:sz w:val="28"/>
          <w:szCs w:val="28"/>
          <w:lang w:val="ru-RU" w:eastAsia="pl-PL"/>
        </w:rPr>
        <w:t>млн.грн</w:t>
      </w:r>
      <w:proofErr w:type="spellEnd"/>
      <w:r w:rsidR="00F3206D" w:rsidRPr="00CE090D">
        <w:rPr>
          <w:rFonts w:ascii="Times New Roman" w:hAnsi="Times New Roman"/>
          <w:sz w:val="28"/>
          <w:szCs w:val="28"/>
          <w:lang w:val="ru-RU" w:eastAsia="pl-PL"/>
        </w:rPr>
        <w:t xml:space="preserve">. – </w:t>
      </w:r>
      <w:proofErr w:type="spellStart"/>
      <w:r w:rsidR="00F3206D" w:rsidRPr="00CE090D">
        <w:rPr>
          <w:rFonts w:ascii="Times New Roman" w:hAnsi="Times New Roman"/>
          <w:sz w:val="28"/>
          <w:szCs w:val="28"/>
          <w:lang w:val="ru-RU" w:eastAsia="pl-PL"/>
        </w:rPr>
        <w:t>кошти</w:t>
      </w:r>
      <w:proofErr w:type="spellEnd"/>
      <w:r w:rsidR="00F3206D" w:rsidRPr="00CE090D">
        <w:rPr>
          <w:rFonts w:ascii="Times New Roman" w:hAnsi="Times New Roman"/>
          <w:sz w:val="28"/>
          <w:szCs w:val="28"/>
          <w:lang w:val="ru-RU" w:eastAsia="pl-PL"/>
        </w:rPr>
        <w:t xml:space="preserve"> </w:t>
      </w:r>
      <w:proofErr w:type="spellStart"/>
      <w:r w:rsidRPr="00CE090D">
        <w:rPr>
          <w:rFonts w:ascii="Times New Roman" w:hAnsi="Times New Roman"/>
          <w:sz w:val="28"/>
          <w:szCs w:val="28"/>
          <w:lang w:val="ru-RU" w:eastAsia="pl-PL"/>
        </w:rPr>
        <w:t>обласного</w:t>
      </w:r>
      <w:proofErr w:type="spellEnd"/>
      <w:r w:rsidRPr="00CE090D">
        <w:rPr>
          <w:rFonts w:ascii="Times New Roman" w:hAnsi="Times New Roman"/>
          <w:sz w:val="28"/>
          <w:szCs w:val="28"/>
          <w:lang w:val="ru-RU" w:eastAsia="pl-PL"/>
        </w:rPr>
        <w:t xml:space="preserve"> бюджету</w:t>
      </w:r>
    </w:p>
    <w:p w14:paraId="48CD57CF" w14:textId="77777777" w:rsidR="006706FD" w:rsidRPr="00CE090D" w:rsidRDefault="006706FD" w:rsidP="00F440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pl-PL"/>
        </w:rPr>
      </w:pPr>
      <w:r w:rsidRPr="00CE090D">
        <w:rPr>
          <w:rFonts w:ascii="Times New Roman" w:hAnsi="Times New Roman"/>
          <w:sz w:val="28"/>
          <w:szCs w:val="28"/>
          <w:lang w:val="ru-RU" w:eastAsia="pl-PL"/>
        </w:rPr>
        <w:t xml:space="preserve">- проведено </w:t>
      </w:r>
      <w:proofErr w:type="spellStart"/>
      <w:r w:rsidRPr="00CE090D">
        <w:rPr>
          <w:rFonts w:ascii="Times New Roman" w:hAnsi="Times New Roman"/>
          <w:sz w:val="28"/>
          <w:szCs w:val="28"/>
          <w:lang w:val="ru-RU" w:eastAsia="pl-PL"/>
        </w:rPr>
        <w:t>благоустрій</w:t>
      </w:r>
      <w:proofErr w:type="spellEnd"/>
      <w:r w:rsidRPr="00CE090D">
        <w:rPr>
          <w:rFonts w:ascii="Times New Roman" w:hAnsi="Times New Roman"/>
          <w:sz w:val="28"/>
          <w:szCs w:val="28"/>
          <w:lang w:val="ru-RU" w:eastAsia="pl-PL"/>
        </w:rPr>
        <w:t xml:space="preserve"> </w:t>
      </w:r>
      <w:r w:rsidR="004075C9">
        <w:rPr>
          <w:rFonts w:ascii="Times New Roman" w:hAnsi="Times New Roman"/>
          <w:sz w:val="28"/>
          <w:szCs w:val="28"/>
          <w:lang w:val="ru-RU" w:eastAsia="pl-PL"/>
        </w:rPr>
        <w:t xml:space="preserve">  </w:t>
      </w:r>
      <w:proofErr w:type="spellStart"/>
      <w:r w:rsidRPr="00CE090D">
        <w:rPr>
          <w:rFonts w:ascii="Times New Roman" w:hAnsi="Times New Roman"/>
          <w:sz w:val="28"/>
          <w:szCs w:val="28"/>
          <w:lang w:val="ru-RU" w:eastAsia="pl-PL"/>
        </w:rPr>
        <w:t>території</w:t>
      </w:r>
      <w:proofErr w:type="spellEnd"/>
      <w:r w:rsidRPr="00CE090D">
        <w:rPr>
          <w:rFonts w:ascii="Times New Roman" w:hAnsi="Times New Roman"/>
          <w:sz w:val="28"/>
          <w:szCs w:val="28"/>
          <w:lang w:val="ru-RU" w:eastAsia="pl-PL"/>
        </w:rPr>
        <w:t xml:space="preserve"> </w:t>
      </w:r>
      <w:proofErr w:type="spellStart"/>
      <w:r w:rsidRPr="00CE090D">
        <w:rPr>
          <w:rFonts w:ascii="Times New Roman" w:hAnsi="Times New Roman"/>
          <w:sz w:val="28"/>
          <w:szCs w:val="28"/>
          <w:lang w:val="ru-RU" w:eastAsia="pl-PL"/>
        </w:rPr>
        <w:t>Боринського</w:t>
      </w:r>
      <w:proofErr w:type="spellEnd"/>
      <w:r w:rsidRPr="00CE090D">
        <w:rPr>
          <w:rFonts w:ascii="Times New Roman" w:hAnsi="Times New Roman"/>
          <w:sz w:val="28"/>
          <w:szCs w:val="28"/>
          <w:lang w:val="ru-RU" w:eastAsia="pl-PL"/>
        </w:rPr>
        <w:t xml:space="preserve"> ЗЗСО </w:t>
      </w:r>
      <w:r w:rsidR="004075C9">
        <w:rPr>
          <w:rFonts w:ascii="Times New Roman" w:hAnsi="Times New Roman"/>
          <w:sz w:val="28"/>
          <w:szCs w:val="28"/>
          <w:lang w:val="ru-RU" w:eastAsia="pl-PL"/>
        </w:rPr>
        <w:t>(</w:t>
      </w:r>
      <w:proofErr w:type="spellStart"/>
      <w:r w:rsidR="004075C9">
        <w:rPr>
          <w:rFonts w:ascii="Times New Roman" w:hAnsi="Times New Roman"/>
          <w:sz w:val="28"/>
          <w:szCs w:val="28"/>
          <w:lang w:val="ru-RU" w:eastAsia="pl-PL"/>
        </w:rPr>
        <w:t>улаштування</w:t>
      </w:r>
      <w:proofErr w:type="spellEnd"/>
      <w:r w:rsidR="004075C9">
        <w:rPr>
          <w:rFonts w:ascii="Times New Roman" w:hAnsi="Times New Roman"/>
          <w:sz w:val="28"/>
          <w:szCs w:val="28"/>
          <w:lang w:val="ru-RU" w:eastAsia="pl-PL"/>
        </w:rPr>
        <w:t xml:space="preserve"> </w:t>
      </w:r>
      <w:proofErr w:type="spellStart"/>
      <w:proofErr w:type="gramStart"/>
      <w:r w:rsidR="004075C9">
        <w:rPr>
          <w:rFonts w:ascii="Times New Roman" w:hAnsi="Times New Roman"/>
          <w:sz w:val="28"/>
          <w:szCs w:val="28"/>
          <w:lang w:val="ru-RU" w:eastAsia="pl-PL"/>
        </w:rPr>
        <w:t>бруківки</w:t>
      </w:r>
      <w:proofErr w:type="spellEnd"/>
      <w:r w:rsidR="004075C9">
        <w:rPr>
          <w:rFonts w:ascii="Times New Roman" w:hAnsi="Times New Roman"/>
          <w:sz w:val="28"/>
          <w:szCs w:val="28"/>
          <w:lang w:val="ru-RU" w:eastAsia="pl-PL"/>
        </w:rPr>
        <w:t xml:space="preserve">  на</w:t>
      </w:r>
      <w:proofErr w:type="gramEnd"/>
      <w:r w:rsidR="004075C9">
        <w:rPr>
          <w:rFonts w:ascii="Times New Roman" w:hAnsi="Times New Roman"/>
          <w:sz w:val="28"/>
          <w:szCs w:val="28"/>
          <w:lang w:val="ru-RU" w:eastAsia="pl-PL"/>
        </w:rPr>
        <w:t xml:space="preserve"> </w:t>
      </w:r>
      <w:proofErr w:type="spellStart"/>
      <w:r w:rsidR="004075C9">
        <w:rPr>
          <w:rFonts w:ascii="Times New Roman" w:hAnsi="Times New Roman"/>
          <w:sz w:val="28"/>
          <w:szCs w:val="28"/>
          <w:lang w:val="ru-RU" w:eastAsia="pl-PL"/>
        </w:rPr>
        <w:t>території</w:t>
      </w:r>
      <w:proofErr w:type="spellEnd"/>
      <w:r w:rsidR="004075C9">
        <w:rPr>
          <w:rFonts w:ascii="Times New Roman" w:hAnsi="Times New Roman"/>
          <w:sz w:val="28"/>
          <w:szCs w:val="28"/>
          <w:lang w:val="ru-RU" w:eastAsia="pl-PL"/>
        </w:rPr>
        <w:t xml:space="preserve"> </w:t>
      </w:r>
      <w:proofErr w:type="spellStart"/>
      <w:r w:rsidR="004075C9">
        <w:rPr>
          <w:rFonts w:ascii="Times New Roman" w:hAnsi="Times New Roman"/>
          <w:sz w:val="28"/>
          <w:szCs w:val="28"/>
          <w:lang w:val="ru-RU" w:eastAsia="pl-PL"/>
        </w:rPr>
        <w:t>школи</w:t>
      </w:r>
      <w:proofErr w:type="spellEnd"/>
      <w:r w:rsidR="004075C9">
        <w:rPr>
          <w:rFonts w:ascii="Times New Roman" w:hAnsi="Times New Roman"/>
          <w:sz w:val="28"/>
          <w:szCs w:val="28"/>
          <w:lang w:val="ru-RU" w:eastAsia="pl-PL"/>
        </w:rPr>
        <w:t xml:space="preserve"> та </w:t>
      </w:r>
      <w:proofErr w:type="spellStart"/>
      <w:r w:rsidR="004075C9">
        <w:rPr>
          <w:rFonts w:ascii="Times New Roman" w:hAnsi="Times New Roman"/>
          <w:sz w:val="28"/>
          <w:szCs w:val="28"/>
          <w:lang w:val="ru-RU" w:eastAsia="pl-PL"/>
        </w:rPr>
        <w:t>дитячого</w:t>
      </w:r>
      <w:proofErr w:type="spellEnd"/>
      <w:r w:rsidR="004075C9">
        <w:rPr>
          <w:rFonts w:ascii="Times New Roman" w:hAnsi="Times New Roman"/>
          <w:sz w:val="28"/>
          <w:szCs w:val="28"/>
          <w:lang w:val="ru-RU" w:eastAsia="pl-PL"/>
        </w:rPr>
        <w:t xml:space="preserve"> садка, </w:t>
      </w:r>
      <w:proofErr w:type="spellStart"/>
      <w:r w:rsidR="004075C9">
        <w:rPr>
          <w:rFonts w:ascii="Times New Roman" w:hAnsi="Times New Roman"/>
          <w:sz w:val="28"/>
          <w:szCs w:val="28"/>
          <w:lang w:val="ru-RU" w:eastAsia="pl-PL"/>
        </w:rPr>
        <w:t>заміна</w:t>
      </w:r>
      <w:proofErr w:type="spellEnd"/>
      <w:r w:rsidR="004075C9">
        <w:rPr>
          <w:rFonts w:ascii="Times New Roman" w:hAnsi="Times New Roman"/>
          <w:sz w:val="28"/>
          <w:szCs w:val="28"/>
          <w:lang w:val="ru-RU" w:eastAsia="pl-PL"/>
        </w:rPr>
        <w:t xml:space="preserve"> </w:t>
      </w:r>
      <w:proofErr w:type="spellStart"/>
      <w:r w:rsidR="004075C9">
        <w:rPr>
          <w:rFonts w:ascii="Times New Roman" w:hAnsi="Times New Roman"/>
          <w:sz w:val="28"/>
          <w:szCs w:val="28"/>
          <w:lang w:val="ru-RU" w:eastAsia="pl-PL"/>
        </w:rPr>
        <w:t>огорожі</w:t>
      </w:r>
      <w:proofErr w:type="spellEnd"/>
      <w:r w:rsidR="004075C9">
        <w:rPr>
          <w:rFonts w:ascii="Times New Roman" w:hAnsi="Times New Roman"/>
          <w:sz w:val="28"/>
          <w:szCs w:val="28"/>
          <w:lang w:val="ru-RU" w:eastAsia="pl-PL"/>
        </w:rPr>
        <w:t xml:space="preserve">) </w:t>
      </w:r>
      <w:r w:rsidRPr="00CE090D">
        <w:rPr>
          <w:rFonts w:ascii="Times New Roman" w:hAnsi="Times New Roman"/>
          <w:sz w:val="28"/>
          <w:szCs w:val="28"/>
          <w:lang w:val="ru-RU" w:eastAsia="pl-PL"/>
        </w:rPr>
        <w:t xml:space="preserve">за </w:t>
      </w:r>
      <w:proofErr w:type="spellStart"/>
      <w:r w:rsidRPr="00CE090D">
        <w:rPr>
          <w:rFonts w:ascii="Times New Roman" w:hAnsi="Times New Roman"/>
          <w:sz w:val="28"/>
          <w:szCs w:val="28"/>
          <w:lang w:val="ru-RU" w:eastAsia="pl-PL"/>
        </w:rPr>
        <w:t>кошти</w:t>
      </w:r>
      <w:proofErr w:type="spellEnd"/>
      <w:r w:rsidRPr="00CE090D">
        <w:rPr>
          <w:rFonts w:ascii="Times New Roman" w:hAnsi="Times New Roman"/>
          <w:sz w:val="28"/>
          <w:szCs w:val="28"/>
          <w:lang w:val="ru-RU" w:eastAsia="pl-PL"/>
        </w:rPr>
        <w:t xml:space="preserve"> </w:t>
      </w:r>
      <w:proofErr w:type="spellStart"/>
      <w:r w:rsidRPr="00CE090D">
        <w:rPr>
          <w:rFonts w:ascii="Times New Roman" w:hAnsi="Times New Roman"/>
          <w:sz w:val="28"/>
          <w:szCs w:val="28"/>
          <w:lang w:val="ru-RU" w:eastAsia="pl-PL"/>
        </w:rPr>
        <w:t>селищного</w:t>
      </w:r>
      <w:proofErr w:type="spellEnd"/>
      <w:r w:rsidRPr="00CE090D">
        <w:rPr>
          <w:rFonts w:ascii="Times New Roman" w:hAnsi="Times New Roman"/>
          <w:sz w:val="28"/>
          <w:szCs w:val="28"/>
          <w:lang w:val="ru-RU" w:eastAsia="pl-PL"/>
        </w:rPr>
        <w:t xml:space="preserve"> бюджету в </w:t>
      </w:r>
      <w:proofErr w:type="spellStart"/>
      <w:r w:rsidRPr="00CE090D">
        <w:rPr>
          <w:rFonts w:ascii="Times New Roman" w:hAnsi="Times New Roman"/>
          <w:sz w:val="28"/>
          <w:szCs w:val="28"/>
          <w:lang w:val="ru-RU" w:eastAsia="pl-PL"/>
        </w:rPr>
        <w:t>сумі</w:t>
      </w:r>
      <w:proofErr w:type="spellEnd"/>
      <w:r w:rsidRPr="00CE090D">
        <w:rPr>
          <w:rFonts w:ascii="Times New Roman" w:hAnsi="Times New Roman"/>
          <w:sz w:val="28"/>
          <w:szCs w:val="28"/>
          <w:lang w:val="ru-RU" w:eastAsia="pl-PL"/>
        </w:rPr>
        <w:t xml:space="preserve"> 2891,5 </w:t>
      </w:r>
      <w:proofErr w:type="spellStart"/>
      <w:r w:rsidRPr="00CE090D">
        <w:rPr>
          <w:rFonts w:ascii="Times New Roman" w:hAnsi="Times New Roman"/>
          <w:sz w:val="28"/>
          <w:szCs w:val="28"/>
          <w:lang w:val="ru-RU" w:eastAsia="pl-PL"/>
        </w:rPr>
        <w:t>тис.грн</w:t>
      </w:r>
      <w:proofErr w:type="spellEnd"/>
      <w:r w:rsidRPr="00CE090D">
        <w:rPr>
          <w:rFonts w:ascii="Times New Roman" w:hAnsi="Times New Roman"/>
          <w:sz w:val="28"/>
          <w:szCs w:val="28"/>
          <w:lang w:val="ru-RU" w:eastAsia="pl-PL"/>
        </w:rPr>
        <w:t xml:space="preserve">. та </w:t>
      </w:r>
      <w:proofErr w:type="spellStart"/>
      <w:r w:rsidRPr="00CE090D">
        <w:rPr>
          <w:rFonts w:ascii="Times New Roman" w:hAnsi="Times New Roman"/>
          <w:sz w:val="28"/>
          <w:szCs w:val="28"/>
          <w:lang w:val="ru-RU" w:eastAsia="pl-PL"/>
        </w:rPr>
        <w:t>реконструкцію</w:t>
      </w:r>
      <w:proofErr w:type="spellEnd"/>
      <w:r w:rsidRPr="00CE090D">
        <w:rPr>
          <w:rFonts w:ascii="Times New Roman" w:hAnsi="Times New Roman"/>
          <w:sz w:val="28"/>
          <w:szCs w:val="28"/>
          <w:lang w:val="ru-RU" w:eastAsia="pl-PL"/>
        </w:rPr>
        <w:t xml:space="preserve"> </w:t>
      </w:r>
      <w:proofErr w:type="spellStart"/>
      <w:r w:rsidRPr="00CE090D">
        <w:rPr>
          <w:rFonts w:ascii="Times New Roman" w:hAnsi="Times New Roman"/>
          <w:sz w:val="28"/>
          <w:szCs w:val="28"/>
          <w:lang w:val="ru-RU" w:eastAsia="pl-PL"/>
        </w:rPr>
        <w:t>укриття</w:t>
      </w:r>
      <w:proofErr w:type="spellEnd"/>
      <w:r w:rsidRPr="00CE090D">
        <w:rPr>
          <w:rFonts w:ascii="Times New Roman" w:hAnsi="Times New Roman"/>
          <w:sz w:val="28"/>
          <w:szCs w:val="28"/>
          <w:lang w:val="ru-RU" w:eastAsia="pl-PL"/>
        </w:rPr>
        <w:t xml:space="preserve"> </w:t>
      </w:r>
      <w:proofErr w:type="spellStart"/>
      <w:r w:rsidRPr="00CE090D">
        <w:rPr>
          <w:rFonts w:ascii="Times New Roman" w:hAnsi="Times New Roman"/>
          <w:sz w:val="28"/>
          <w:szCs w:val="28"/>
          <w:lang w:val="ru-RU" w:eastAsia="pl-PL"/>
        </w:rPr>
        <w:t>школи</w:t>
      </w:r>
      <w:proofErr w:type="spellEnd"/>
      <w:r w:rsidRPr="00CE090D">
        <w:rPr>
          <w:rFonts w:ascii="Times New Roman" w:hAnsi="Times New Roman"/>
          <w:sz w:val="28"/>
          <w:szCs w:val="28"/>
          <w:lang w:val="ru-RU" w:eastAsia="pl-PL"/>
        </w:rPr>
        <w:t xml:space="preserve"> – 1400,0 </w:t>
      </w:r>
      <w:proofErr w:type="spellStart"/>
      <w:r w:rsidRPr="00CE090D">
        <w:rPr>
          <w:rFonts w:ascii="Times New Roman" w:hAnsi="Times New Roman"/>
          <w:sz w:val="28"/>
          <w:szCs w:val="28"/>
          <w:lang w:val="ru-RU" w:eastAsia="pl-PL"/>
        </w:rPr>
        <w:t>тис.грн</w:t>
      </w:r>
      <w:proofErr w:type="spellEnd"/>
      <w:r w:rsidRPr="00CE090D">
        <w:rPr>
          <w:rFonts w:ascii="Times New Roman" w:hAnsi="Times New Roman"/>
          <w:sz w:val="28"/>
          <w:szCs w:val="28"/>
          <w:lang w:val="ru-RU" w:eastAsia="pl-PL"/>
        </w:rPr>
        <w:t xml:space="preserve">. (з них </w:t>
      </w:r>
      <w:proofErr w:type="spellStart"/>
      <w:r w:rsidRPr="00CE090D">
        <w:rPr>
          <w:rFonts w:ascii="Times New Roman" w:hAnsi="Times New Roman"/>
          <w:sz w:val="28"/>
          <w:szCs w:val="28"/>
          <w:lang w:val="ru-RU" w:eastAsia="pl-PL"/>
        </w:rPr>
        <w:t>кошти</w:t>
      </w:r>
      <w:proofErr w:type="spellEnd"/>
      <w:r w:rsidRPr="00CE090D">
        <w:rPr>
          <w:rFonts w:ascii="Times New Roman" w:hAnsi="Times New Roman"/>
          <w:sz w:val="28"/>
          <w:szCs w:val="28"/>
          <w:lang w:val="ru-RU" w:eastAsia="pl-PL"/>
        </w:rPr>
        <w:t xml:space="preserve"> </w:t>
      </w:r>
      <w:proofErr w:type="spellStart"/>
      <w:r w:rsidRPr="00CE090D">
        <w:rPr>
          <w:rFonts w:ascii="Times New Roman" w:hAnsi="Times New Roman"/>
          <w:sz w:val="28"/>
          <w:szCs w:val="28"/>
          <w:lang w:val="ru-RU" w:eastAsia="pl-PL"/>
        </w:rPr>
        <w:t>обласного</w:t>
      </w:r>
      <w:proofErr w:type="spellEnd"/>
      <w:r w:rsidRPr="00CE090D">
        <w:rPr>
          <w:rFonts w:ascii="Times New Roman" w:hAnsi="Times New Roman"/>
          <w:sz w:val="28"/>
          <w:szCs w:val="28"/>
          <w:lang w:val="ru-RU" w:eastAsia="pl-PL"/>
        </w:rPr>
        <w:t xml:space="preserve"> бюджету – 700,0 </w:t>
      </w:r>
      <w:proofErr w:type="spellStart"/>
      <w:r w:rsidRPr="00CE090D">
        <w:rPr>
          <w:rFonts w:ascii="Times New Roman" w:hAnsi="Times New Roman"/>
          <w:sz w:val="28"/>
          <w:szCs w:val="28"/>
          <w:lang w:val="ru-RU" w:eastAsia="pl-PL"/>
        </w:rPr>
        <w:t>тис.грн</w:t>
      </w:r>
      <w:proofErr w:type="spellEnd"/>
      <w:r w:rsidRPr="00CE090D">
        <w:rPr>
          <w:rFonts w:ascii="Times New Roman" w:hAnsi="Times New Roman"/>
          <w:sz w:val="28"/>
          <w:szCs w:val="28"/>
          <w:lang w:val="ru-RU" w:eastAsia="pl-PL"/>
        </w:rPr>
        <w:t>.)</w:t>
      </w:r>
    </w:p>
    <w:p w14:paraId="08AE7E76" w14:textId="77777777" w:rsidR="00BA4383" w:rsidRPr="00CE090D" w:rsidRDefault="00CE449B" w:rsidP="00F440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pl-PL"/>
        </w:rPr>
      </w:pPr>
      <w:r w:rsidRPr="00CE090D">
        <w:rPr>
          <w:rFonts w:ascii="Times New Roman" w:hAnsi="Times New Roman"/>
          <w:sz w:val="28"/>
          <w:szCs w:val="28"/>
          <w:lang w:eastAsia="pl-PL"/>
        </w:rPr>
        <w:t>-</w:t>
      </w:r>
      <w:r w:rsidR="00695B93" w:rsidRPr="00CE090D">
        <w:rPr>
          <w:rFonts w:ascii="Times New Roman" w:hAnsi="Times New Roman"/>
          <w:sz w:val="28"/>
          <w:szCs w:val="28"/>
          <w:lang w:eastAsia="pl-PL"/>
        </w:rPr>
        <w:t xml:space="preserve"> утеплено фасад у </w:t>
      </w:r>
      <w:r w:rsidR="00D22948" w:rsidRPr="00CE090D">
        <w:rPr>
          <w:rFonts w:ascii="Times New Roman" w:hAnsi="Times New Roman"/>
          <w:sz w:val="28"/>
          <w:szCs w:val="28"/>
          <w:lang w:eastAsia="pl-PL"/>
        </w:rPr>
        <w:t xml:space="preserve"> </w:t>
      </w:r>
      <w:proofErr w:type="spellStart"/>
      <w:r w:rsidR="00D22948" w:rsidRPr="00CE090D">
        <w:rPr>
          <w:rFonts w:ascii="Times New Roman" w:hAnsi="Times New Roman"/>
          <w:sz w:val="28"/>
          <w:szCs w:val="28"/>
          <w:lang w:eastAsia="pl-PL"/>
        </w:rPr>
        <w:t>Сигловатському</w:t>
      </w:r>
      <w:proofErr w:type="spellEnd"/>
      <w:r w:rsidR="00D22948" w:rsidRPr="00CE090D">
        <w:rPr>
          <w:rFonts w:ascii="Times New Roman" w:hAnsi="Times New Roman"/>
          <w:sz w:val="28"/>
          <w:szCs w:val="28"/>
          <w:lang w:eastAsia="pl-PL"/>
        </w:rPr>
        <w:t xml:space="preserve"> ЗЗСО  на суму 1545,4 </w:t>
      </w:r>
      <w:proofErr w:type="spellStart"/>
      <w:r w:rsidR="00D22948" w:rsidRPr="00CE090D">
        <w:rPr>
          <w:rFonts w:ascii="Times New Roman" w:hAnsi="Times New Roman"/>
          <w:sz w:val="28"/>
          <w:szCs w:val="28"/>
          <w:lang w:eastAsia="pl-PL"/>
        </w:rPr>
        <w:t>тис.грн</w:t>
      </w:r>
      <w:proofErr w:type="spellEnd"/>
      <w:r w:rsidR="00D22948" w:rsidRPr="00CE090D">
        <w:rPr>
          <w:rFonts w:ascii="Times New Roman" w:hAnsi="Times New Roman"/>
          <w:sz w:val="28"/>
          <w:szCs w:val="28"/>
          <w:lang w:eastAsia="pl-PL"/>
        </w:rPr>
        <w:t>.</w:t>
      </w:r>
    </w:p>
    <w:p w14:paraId="29363BAD" w14:textId="77777777" w:rsidR="002A0BA8" w:rsidRPr="00CE090D" w:rsidRDefault="00D22948" w:rsidP="00F440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pl-PL"/>
        </w:rPr>
      </w:pPr>
      <w:r w:rsidRPr="00CE090D">
        <w:rPr>
          <w:rFonts w:ascii="Times New Roman" w:hAnsi="Times New Roman"/>
          <w:sz w:val="28"/>
          <w:szCs w:val="28"/>
          <w:lang w:eastAsia="pl-PL"/>
        </w:rPr>
        <w:t xml:space="preserve">- </w:t>
      </w:r>
      <w:r w:rsidR="00695B93" w:rsidRPr="00CE090D">
        <w:rPr>
          <w:rFonts w:ascii="Times New Roman" w:hAnsi="Times New Roman"/>
          <w:sz w:val="28"/>
          <w:szCs w:val="28"/>
          <w:lang w:eastAsia="pl-PL"/>
        </w:rPr>
        <w:t>утеплено фасад та проведено ремонт покрівлі</w:t>
      </w:r>
      <w:r w:rsidRPr="00CE090D">
        <w:rPr>
          <w:rFonts w:ascii="Times New Roman" w:hAnsi="Times New Roman"/>
          <w:sz w:val="28"/>
          <w:szCs w:val="28"/>
          <w:lang w:eastAsia="pl-PL"/>
        </w:rPr>
        <w:t xml:space="preserve"> </w:t>
      </w:r>
      <w:proofErr w:type="spellStart"/>
      <w:r w:rsidRPr="00CE090D">
        <w:rPr>
          <w:rFonts w:ascii="Times New Roman" w:hAnsi="Times New Roman"/>
          <w:sz w:val="28"/>
          <w:szCs w:val="28"/>
          <w:lang w:eastAsia="pl-PL"/>
        </w:rPr>
        <w:t>Шандровецьк</w:t>
      </w:r>
      <w:r w:rsidR="00695B93" w:rsidRPr="00CE090D">
        <w:rPr>
          <w:rFonts w:ascii="Times New Roman" w:hAnsi="Times New Roman"/>
          <w:sz w:val="28"/>
          <w:szCs w:val="28"/>
          <w:lang w:eastAsia="pl-PL"/>
        </w:rPr>
        <w:t>ої</w:t>
      </w:r>
      <w:proofErr w:type="spellEnd"/>
      <w:r w:rsidRPr="00CE090D">
        <w:rPr>
          <w:rFonts w:ascii="Times New Roman" w:hAnsi="Times New Roman"/>
          <w:sz w:val="28"/>
          <w:szCs w:val="28"/>
          <w:lang w:eastAsia="pl-PL"/>
        </w:rPr>
        <w:t xml:space="preserve"> гімназії на суму 1592,7 </w:t>
      </w:r>
      <w:proofErr w:type="spellStart"/>
      <w:r w:rsidRPr="00CE090D">
        <w:rPr>
          <w:rFonts w:ascii="Times New Roman" w:hAnsi="Times New Roman"/>
          <w:sz w:val="28"/>
          <w:szCs w:val="28"/>
          <w:lang w:eastAsia="pl-PL"/>
        </w:rPr>
        <w:t>тис.грн</w:t>
      </w:r>
      <w:proofErr w:type="spellEnd"/>
      <w:r w:rsidRPr="00CE090D">
        <w:rPr>
          <w:rFonts w:ascii="Times New Roman" w:hAnsi="Times New Roman"/>
          <w:sz w:val="28"/>
          <w:szCs w:val="28"/>
          <w:lang w:eastAsia="pl-PL"/>
        </w:rPr>
        <w:t>..</w:t>
      </w:r>
    </w:p>
    <w:p w14:paraId="209C2847" w14:textId="77777777" w:rsidR="00D22948" w:rsidRPr="00CE090D" w:rsidRDefault="003D04E4" w:rsidP="00F440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3D04E4">
        <w:rPr>
          <w:rFonts w:ascii="Times New Roman" w:hAnsi="Times New Roman"/>
          <w:sz w:val="28"/>
          <w:szCs w:val="28"/>
          <w:lang w:eastAsia="pl-PL"/>
        </w:rPr>
        <w:t xml:space="preserve">         </w:t>
      </w:r>
      <w:r w:rsidR="00D22948" w:rsidRPr="00CE090D">
        <w:rPr>
          <w:rFonts w:ascii="Times New Roman" w:hAnsi="Times New Roman"/>
          <w:sz w:val="28"/>
          <w:szCs w:val="28"/>
          <w:lang w:eastAsia="pl-PL"/>
        </w:rPr>
        <w:t>Також, у 9 школах громади (</w:t>
      </w:r>
      <w:proofErr w:type="spellStart"/>
      <w:r w:rsidR="00D22948" w:rsidRPr="00CE090D">
        <w:rPr>
          <w:rFonts w:ascii="Times New Roman" w:hAnsi="Times New Roman"/>
          <w:sz w:val="28"/>
          <w:szCs w:val="28"/>
          <w:lang w:eastAsia="pl-PL"/>
        </w:rPr>
        <w:t>Борині</w:t>
      </w:r>
      <w:proofErr w:type="spellEnd"/>
      <w:r w:rsidR="00D22948" w:rsidRPr="00CE090D">
        <w:rPr>
          <w:rFonts w:ascii="Times New Roman" w:hAnsi="Times New Roman"/>
          <w:sz w:val="28"/>
          <w:szCs w:val="28"/>
          <w:lang w:eastAsia="pl-PL"/>
        </w:rPr>
        <w:t xml:space="preserve">, </w:t>
      </w:r>
      <w:proofErr w:type="spellStart"/>
      <w:r w:rsidR="00D22948" w:rsidRPr="00CE090D">
        <w:rPr>
          <w:rFonts w:ascii="Times New Roman" w:hAnsi="Times New Roman"/>
          <w:sz w:val="28"/>
          <w:szCs w:val="28"/>
          <w:lang w:eastAsia="pl-PL"/>
        </w:rPr>
        <w:t>В.Висоцького</w:t>
      </w:r>
      <w:proofErr w:type="spellEnd"/>
      <w:r w:rsidR="00D22948" w:rsidRPr="00CE090D">
        <w:rPr>
          <w:rFonts w:ascii="Times New Roman" w:hAnsi="Times New Roman"/>
          <w:sz w:val="28"/>
          <w:szCs w:val="28"/>
          <w:lang w:eastAsia="pl-PL"/>
        </w:rPr>
        <w:t xml:space="preserve">, </w:t>
      </w:r>
      <w:proofErr w:type="spellStart"/>
      <w:r w:rsidR="00D22948" w:rsidRPr="00CE090D">
        <w:rPr>
          <w:rFonts w:ascii="Times New Roman" w:hAnsi="Times New Roman"/>
          <w:sz w:val="28"/>
          <w:szCs w:val="28"/>
          <w:lang w:eastAsia="pl-PL"/>
        </w:rPr>
        <w:t>В.Гусного</w:t>
      </w:r>
      <w:proofErr w:type="spellEnd"/>
      <w:r w:rsidR="00D22948" w:rsidRPr="00CE090D">
        <w:rPr>
          <w:rFonts w:ascii="Times New Roman" w:hAnsi="Times New Roman"/>
          <w:sz w:val="28"/>
          <w:szCs w:val="28"/>
          <w:lang w:eastAsia="pl-PL"/>
        </w:rPr>
        <w:t xml:space="preserve">, </w:t>
      </w:r>
      <w:proofErr w:type="spellStart"/>
      <w:r w:rsidR="00D22948" w:rsidRPr="00CE090D">
        <w:rPr>
          <w:rFonts w:ascii="Times New Roman" w:hAnsi="Times New Roman"/>
          <w:sz w:val="28"/>
          <w:szCs w:val="28"/>
          <w:lang w:eastAsia="pl-PL"/>
        </w:rPr>
        <w:t>Н.Висоцького</w:t>
      </w:r>
      <w:proofErr w:type="spellEnd"/>
      <w:r w:rsidR="00D22948" w:rsidRPr="00CE090D">
        <w:rPr>
          <w:rFonts w:ascii="Times New Roman" w:hAnsi="Times New Roman"/>
          <w:sz w:val="28"/>
          <w:szCs w:val="28"/>
          <w:lang w:eastAsia="pl-PL"/>
        </w:rPr>
        <w:t xml:space="preserve">, </w:t>
      </w:r>
      <w:proofErr w:type="spellStart"/>
      <w:r w:rsidR="00D22948" w:rsidRPr="00CE090D">
        <w:rPr>
          <w:rFonts w:ascii="Times New Roman" w:hAnsi="Times New Roman"/>
          <w:sz w:val="28"/>
          <w:szCs w:val="28"/>
          <w:lang w:eastAsia="pl-PL"/>
        </w:rPr>
        <w:t>Комарників</w:t>
      </w:r>
      <w:proofErr w:type="spellEnd"/>
      <w:r w:rsidR="00D22948" w:rsidRPr="00CE090D">
        <w:rPr>
          <w:rFonts w:ascii="Times New Roman" w:hAnsi="Times New Roman"/>
          <w:sz w:val="28"/>
          <w:szCs w:val="28"/>
          <w:lang w:eastAsia="pl-PL"/>
        </w:rPr>
        <w:t xml:space="preserve">, </w:t>
      </w:r>
      <w:proofErr w:type="spellStart"/>
      <w:r w:rsidR="00D22948" w:rsidRPr="00CE090D">
        <w:rPr>
          <w:rFonts w:ascii="Times New Roman" w:hAnsi="Times New Roman"/>
          <w:sz w:val="28"/>
          <w:szCs w:val="28"/>
          <w:lang w:eastAsia="pl-PL"/>
        </w:rPr>
        <w:t>В.Яблуньки</w:t>
      </w:r>
      <w:proofErr w:type="spellEnd"/>
      <w:r w:rsidR="00D22948" w:rsidRPr="00CE090D">
        <w:rPr>
          <w:rFonts w:ascii="Times New Roman" w:hAnsi="Times New Roman"/>
          <w:sz w:val="28"/>
          <w:szCs w:val="28"/>
          <w:lang w:eastAsia="pl-PL"/>
        </w:rPr>
        <w:t xml:space="preserve">, Карпатського, </w:t>
      </w:r>
      <w:proofErr w:type="spellStart"/>
      <w:r w:rsidR="00D22948" w:rsidRPr="00CE090D">
        <w:rPr>
          <w:rFonts w:ascii="Times New Roman" w:hAnsi="Times New Roman"/>
          <w:sz w:val="28"/>
          <w:szCs w:val="28"/>
          <w:lang w:eastAsia="pl-PL"/>
        </w:rPr>
        <w:t>Шандровця</w:t>
      </w:r>
      <w:proofErr w:type="spellEnd"/>
      <w:r w:rsidR="00D22948" w:rsidRPr="00CE090D">
        <w:rPr>
          <w:rFonts w:ascii="Times New Roman" w:hAnsi="Times New Roman"/>
          <w:sz w:val="28"/>
          <w:szCs w:val="28"/>
          <w:lang w:eastAsia="pl-PL"/>
        </w:rPr>
        <w:t xml:space="preserve">, філія </w:t>
      </w:r>
      <w:proofErr w:type="spellStart"/>
      <w:r w:rsidR="00D22948" w:rsidRPr="00CE090D">
        <w:rPr>
          <w:rFonts w:ascii="Times New Roman" w:hAnsi="Times New Roman"/>
          <w:sz w:val="28"/>
          <w:szCs w:val="28"/>
          <w:lang w:eastAsia="pl-PL"/>
        </w:rPr>
        <w:t>с.Н.Яблуньки</w:t>
      </w:r>
      <w:proofErr w:type="spellEnd"/>
      <w:r w:rsidR="00D22948" w:rsidRPr="00CE090D">
        <w:rPr>
          <w:rFonts w:ascii="Times New Roman" w:hAnsi="Times New Roman"/>
          <w:sz w:val="28"/>
          <w:szCs w:val="28"/>
          <w:lang w:eastAsia="pl-PL"/>
        </w:rPr>
        <w:t xml:space="preserve">) були проведені поточні ремонти на суму 2222,4 </w:t>
      </w:r>
      <w:proofErr w:type="spellStart"/>
      <w:r w:rsidR="00D22948" w:rsidRPr="00CE090D">
        <w:rPr>
          <w:rFonts w:ascii="Times New Roman" w:hAnsi="Times New Roman"/>
          <w:sz w:val="28"/>
          <w:szCs w:val="28"/>
          <w:lang w:eastAsia="pl-PL"/>
        </w:rPr>
        <w:t>тис.грн</w:t>
      </w:r>
      <w:proofErr w:type="spellEnd"/>
      <w:r w:rsidR="00D22948" w:rsidRPr="00CE090D">
        <w:rPr>
          <w:rFonts w:ascii="Times New Roman" w:hAnsi="Times New Roman"/>
          <w:sz w:val="28"/>
          <w:szCs w:val="28"/>
          <w:lang w:eastAsia="pl-PL"/>
        </w:rPr>
        <w:t xml:space="preserve">. </w:t>
      </w:r>
    </w:p>
    <w:p w14:paraId="21C1E9C3" w14:textId="77777777" w:rsidR="00D22948" w:rsidRPr="00CE090D" w:rsidRDefault="001F64D6" w:rsidP="00F44080">
      <w:pPr>
        <w:spacing w:after="0" w:line="240" w:lineRule="auto"/>
        <w:ind w:firstLine="927"/>
        <w:jc w:val="both"/>
        <w:rPr>
          <w:rFonts w:ascii="Times New Roman" w:hAnsi="Times New Roman"/>
          <w:sz w:val="28"/>
          <w:szCs w:val="28"/>
          <w:lang w:eastAsia="pl-PL"/>
        </w:rPr>
      </w:pPr>
      <w:r w:rsidRPr="00CE090D">
        <w:rPr>
          <w:rFonts w:ascii="Times New Roman" w:hAnsi="Times New Roman"/>
          <w:sz w:val="28"/>
          <w:szCs w:val="28"/>
          <w:lang w:eastAsia="pl-PL"/>
        </w:rPr>
        <w:t>Закуплено</w:t>
      </w:r>
      <w:r w:rsidR="00B553E6" w:rsidRPr="00CE090D">
        <w:rPr>
          <w:rFonts w:ascii="Times New Roman" w:hAnsi="Times New Roman"/>
          <w:sz w:val="28"/>
          <w:szCs w:val="28"/>
          <w:lang w:eastAsia="pl-PL"/>
        </w:rPr>
        <w:t xml:space="preserve"> засобів навчання та обладнання відповідно до концепції </w:t>
      </w:r>
      <w:r w:rsidRPr="00CE090D">
        <w:rPr>
          <w:rFonts w:ascii="Times New Roman" w:hAnsi="Times New Roman"/>
          <w:sz w:val="28"/>
          <w:szCs w:val="28"/>
          <w:lang w:eastAsia="pl-PL"/>
        </w:rPr>
        <w:t>«</w:t>
      </w:r>
      <w:r w:rsidR="00B553E6" w:rsidRPr="00CE090D">
        <w:rPr>
          <w:rFonts w:ascii="Times New Roman" w:hAnsi="Times New Roman"/>
          <w:sz w:val="28"/>
          <w:szCs w:val="28"/>
          <w:lang w:eastAsia="pl-PL"/>
        </w:rPr>
        <w:t>Нова</w:t>
      </w:r>
      <w:r w:rsidRPr="00CE090D">
        <w:rPr>
          <w:rFonts w:ascii="Times New Roman" w:hAnsi="Times New Roman"/>
          <w:sz w:val="28"/>
          <w:szCs w:val="28"/>
          <w:lang w:eastAsia="pl-PL"/>
        </w:rPr>
        <w:t xml:space="preserve"> українська школа» на суму  331,9 </w:t>
      </w:r>
      <w:proofErr w:type="spellStart"/>
      <w:r w:rsidRPr="00CE090D">
        <w:rPr>
          <w:rFonts w:ascii="Times New Roman" w:hAnsi="Times New Roman"/>
          <w:sz w:val="28"/>
          <w:szCs w:val="28"/>
          <w:lang w:eastAsia="pl-PL"/>
        </w:rPr>
        <w:t>тис.грн</w:t>
      </w:r>
      <w:proofErr w:type="spellEnd"/>
      <w:r w:rsidRPr="00CE090D">
        <w:rPr>
          <w:rFonts w:ascii="Times New Roman" w:hAnsi="Times New Roman"/>
          <w:sz w:val="28"/>
          <w:szCs w:val="28"/>
          <w:lang w:eastAsia="pl-PL"/>
        </w:rPr>
        <w:t xml:space="preserve">., з них кошти обласного бюджету 315,9 </w:t>
      </w:r>
      <w:proofErr w:type="spellStart"/>
      <w:r w:rsidRPr="00CE090D">
        <w:rPr>
          <w:rFonts w:ascii="Times New Roman" w:hAnsi="Times New Roman"/>
          <w:sz w:val="28"/>
          <w:szCs w:val="28"/>
          <w:lang w:eastAsia="pl-PL"/>
        </w:rPr>
        <w:t>тис.грн</w:t>
      </w:r>
      <w:proofErr w:type="spellEnd"/>
      <w:r w:rsidRPr="00CE090D">
        <w:rPr>
          <w:rFonts w:ascii="Times New Roman" w:hAnsi="Times New Roman"/>
          <w:sz w:val="28"/>
          <w:szCs w:val="28"/>
          <w:lang w:eastAsia="pl-PL"/>
        </w:rPr>
        <w:t>.</w:t>
      </w:r>
    </w:p>
    <w:p w14:paraId="273199A2" w14:textId="77777777" w:rsidR="00B91F4A" w:rsidRPr="00CE090D" w:rsidRDefault="00B91F4A" w:rsidP="00F44080">
      <w:pPr>
        <w:spacing w:after="0" w:line="240" w:lineRule="auto"/>
        <w:ind w:firstLine="927"/>
        <w:jc w:val="both"/>
        <w:rPr>
          <w:rFonts w:ascii="Times New Roman" w:hAnsi="Times New Roman"/>
          <w:sz w:val="28"/>
          <w:szCs w:val="28"/>
          <w:lang w:eastAsia="pl-PL"/>
        </w:rPr>
      </w:pPr>
      <w:r w:rsidRPr="00CE090D">
        <w:rPr>
          <w:rFonts w:ascii="Times New Roman" w:hAnsi="Times New Roman"/>
          <w:sz w:val="28"/>
          <w:szCs w:val="28"/>
          <w:lang w:eastAsia="pl-PL"/>
        </w:rPr>
        <w:t xml:space="preserve">Придбано обладнання для облаштування кабінетів Захисту України на суму 480,8 </w:t>
      </w:r>
      <w:proofErr w:type="spellStart"/>
      <w:r w:rsidRPr="00CE090D">
        <w:rPr>
          <w:rFonts w:ascii="Times New Roman" w:hAnsi="Times New Roman"/>
          <w:sz w:val="28"/>
          <w:szCs w:val="28"/>
          <w:lang w:eastAsia="pl-PL"/>
        </w:rPr>
        <w:t>тис.грн</w:t>
      </w:r>
      <w:proofErr w:type="spellEnd"/>
      <w:r w:rsidRPr="00CE090D">
        <w:rPr>
          <w:rFonts w:ascii="Times New Roman" w:hAnsi="Times New Roman"/>
          <w:sz w:val="28"/>
          <w:szCs w:val="28"/>
          <w:lang w:eastAsia="pl-PL"/>
        </w:rPr>
        <w:t xml:space="preserve">., з них кошти обласного бюджету - 240,4 </w:t>
      </w:r>
      <w:proofErr w:type="spellStart"/>
      <w:r w:rsidRPr="00CE090D">
        <w:rPr>
          <w:rFonts w:ascii="Times New Roman" w:hAnsi="Times New Roman"/>
          <w:sz w:val="28"/>
          <w:szCs w:val="28"/>
          <w:lang w:eastAsia="pl-PL"/>
        </w:rPr>
        <w:t>тис.грн</w:t>
      </w:r>
      <w:proofErr w:type="spellEnd"/>
      <w:r w:rsidRPr="00CE090D">
        <w:rPr>
          <w:rFonts w:ascii="Times New Roman" w:hAnsi="Times New Roman"/>
          <w:sz w:val="28"/>
          <w:szCs w:val="28"/>
          <w:lang w:eastAsia="pl-PL"/>
        </w:rPr>
        <w:t>.</w:t>
      </w:r>
    </w:p>
    <w:p w14:paraId="34DFB3BE" w14:textId="77777777" w:rsidR="00415803" w:rsidRPr="00CE090D" w:rsidRDefault="00415803" w:rsidP="00F44080">
      <w:pPr>
        <w:spacing w:after="0" w:line="240" w:lineRule="auto"/>
        <w:ind w:firstLine="927"/>
        <w:jc w:val="both"/>
        <w:rPr>
          <w:rFonts w:ascii="Times New Roman" w:hAnsi="Times New Roman"/>
          <w:color w:val="000000" w:themeColor="text1"/>
          <w:sz w:val="28"/>
          <w:szCs w:val="28"/>
          <w:lang w:eastAsia="pl-PL"/>
        </w:rPr>
      </w:pPr>
      <w:r w:rsidRPr="00CE090D">
        <w:rPr>
          <w:rFonts w:ascii="Times New Roman" w:hAnsi="Times New Roman"/>
          <w:color w:val="000000" w:themeColor="text1"/>
          <w:sz w:val="28"/>
          <w:szCs w:val="28"/>
          <w:lang w:eastAsia="pl-PL"/>
        </w:rPr>
        <w:t>Виконано роботи з облаштування та приве</w:t>
      </w:r>
      <w:r w:rsidR="003E0BA5">
        <w:rPr>
          <w:rFonts w:ascii="Times New Roman" w:hAnsi="Times New Roman"/>
          <w:color w:val="000000" w:themeColor="text1"/>
          <w:sz w:val="28"/>
          <w:szCs w:val="28"/>
          <w:lang w:eastAsia="pl-PL"/>
        </w:rPr>
        <w:t>дення до належного стану укриття</w:t>
      </w:r>
      <w:r w:rsidRPr="00CE090D">
        <w:rPr>
          <w:rFonts w:ascii="Times New Roman" w:hAnsi="Times New Roman"/>
          <w:color w:val="000000" w:themeColor="text1"/>
          <w:sz w:val="28"/>
          <w:szCs w:val="28"/>
          <w:lang w:eastAsia="pl-PL"/>
        </w:rPr>
        <w:t xml:space="preserve"> у</w:t>
      </w:r>
      <w:r w:rsidR="003E0BA5">
        <w:rPr>
          <w:rFonts w:ascii="Times New Roman" w:hAnsi="Times New Roman"/>
          <w:color w:val="000000" w:themeColor="text1"/>
          <w:sz w:val="28"/>
          <w:szCs w:val="28"/>
          <w:lang w:eastAsia="pl-PL"/>
        </w:rPr>
        <w:t xml:space="preserve"> Буковинському ЗЗСО І-ІІ ст.</w:t>
      </w:r>
      <w:r w:rsidRPr="00CE090D">
        <w:rPr>
          <w:rFonts w:ascii="Times New Roman" w:hAnsi="Times New Roman"/>
          <w:color w:val="000000" w:themeColor="text1"/>
          <w:sz w:val="28"/>
          <w:szCs w:val="28"/>
          <w:lang w:eastAsia="pl-PL"/>
        </w:rPr>
        <w:t xml:space="preserve"> на суму </w:t>
      </w:r>
      <w:r w:rsidR="00177610">
        <w:rPr>
          <w:rFonts w:ascii="Times New Roman" w:hAnsi="Times New Roman"/>
          <w:color w:val="000000" w:themeColor="text1"/>
          <w:sz w:val="28"/>
          <w:szCs w:val="28"/>
          <w:lang w:eastAsia="pl-PL"/>
        </w:rPr>
        <w:t>50,0</w:t>
      </w:r>
      <w:r w:rsidRPr="00CE090D">
        <w:rPr>
          <w:rFonts w:ascii="Times New Roman" w:hAnsi="Times New Roman"/>
          <w:color w:val="000000" w:themeColor="text1"/>
          <w:sz w:val="28"/>
          <w:szCs w:val="28"/>
          <w:lang w:eastAsia="pl-PL"/>
        </w:rPr>
        <w:t xml:space="preserve"> </w:t>
      </w:r>
      <w:proofErr w:type="spellStart"/>
      <w:r w:rsidRPr="00CE090D">
        <w:rPr>
          <w:rFonts w:ascii="Times New Roman" w:hAnsi="Times New Roman"/>
          <w:color w:val="000000" w:themeColor="text1"/>
          <w:sz w:val="28"/>
          <w:szCs w:val="28"/>
          <w:lang w:eastAsia="pl-PL"/>
        </w:rPr>
        <w:t>тис.грн</w:t>
      </w:r>
      <w:proofErr w:type="spellEnd"/>
      <w:r w:rsidRPr="00CE090D">
        <w:rPr>
          <w:rFonts w:ascii="Times New Roman" w:hAnsi="Times New Roman"/>
          <w:color w:val="000000" w:themeColor="text1"/>
          <w:sz w:val="28"/>
          <w:szCs w:val="28"/>
          <w:lang w:eastAsia="pl-PL"/>
        </w:rPr>
        <w:t>.</w:t>
      </w:r>
    </w:p>
    <w:p w14:paraId="04FF5C57" w14:textId="77777777" w:rsidR="00415803" w:rsidRPr="00CE090D" w:rsidRDefault="00415803" w:rsidP="00F44080">
      <w:pPr>
        <w:spacing w:after="0" w:line="240" w:lineRule="auto"/>
        <w:ind w:firstLine="927"/>
        <w:jc w:val="both"/>
        <w:rPr>
          <w:rFonts w:ascii="Times New Roman" w:hAnsi="Times New Roman"/>
          <w:color w:val="000000" w:themeColor="text1"/>
          <w:sz w:val="28"/>
          <w:szCs w:val="28"/>
          <w:lang w:eastAsia="pl-PL"/>
        </w:rPr>
      </w:pPr>
      <w:r w:rsidRPr="00CE090D">
        <w:rPr>
          <w:rFonts w:ascii="Times New Roman" w:hAnsi="Times New Roman"/>
          <w:color w:val="000000" w:themeColor="text1"/>
          <w:sz w:val="28"/>
          <w:szCs w:val="28"/>
          <w:lang w:eastAsia="pl-PL"/>
        </w:rPr>
        <w:t xml:space="preserve">В рамках угоди між ЛОВА та Всесвітньою продовольчою програмою ООН </w:t>
      </w:r>
      <w:proofErr w:type="spellStart"/>
      <w:r w:rsidRPr="00CE090D">
        <w:rPr>
          <w:rFonts w:ascii="Times New Roman" w:hAnsi="Times New Roman"/>
          <w:color w:val="000000" w:themeColor="text1"/>
          <w:sz w:val="28"/>
          <w:szCs w:val="28"/>
          <w:lang w:eastAsia="pl-PL"/>
        </w:rPr>
        <w:t>Сянківська</w:t>
      </w:r>
      <w:proofErr w:type="spellEnd"/>
      <w:r w:rsidRPr="00CE090D">
        <w:rPr>
          <w:rFonts w:ascii="Times New Roman" w:hAnsi="Times New Roman"/>
          <w:color w:val="000000" w:themeColor="text1"/>
          <w:sz w:val="28"/>
          <w:szCs w:val="28"/>
          <w:lang w:eastAsia="pl-PL"/>
        </w:rPr>
        <w:t xml:space="preserve"> гімназія та </w:t>
      </w:r>
      <w:proofErr w:type="spellStart"/>
      <w:r w:rsidRPr="00CE090D">
        <w:rPr>
          <w:rFonts w:ascii="Times New Roman" w:hAnsi="Times New Roman"/>
          <w:color w:val="000000" w:themeColor="text1"/>
          <w:sz w:val="28"/>
          <w:szCs w:val="28"/>
          <w:lang w:eastAsia="pl-PL"/>
        </w:rPr>
        <w:t>Нижньояблунський</w:t>
      </w:r>
      <w:proofErr w:type="spellEnd"/>
      <w:r w:rsidRPr="00CE090D">
        <w:rPr>
          <w:rFonts w:ascii="Times New Roman" w:hAnsi="Times New Roman"/>
          <w:color w:val="000000" w:themeColor="text1"/>
          <w:sz w:val="28"/>
          <w:szCs w:val="28"/>
          <w:lang w:eastAsia="pl-PL"/>
        </w:rPr>
        <w:t xml:space="preserve"> опорний заклад включено до програми безоплатного шкільного харчування учнів 1-4 класів.</w:t>
      </w:r>
    </w:p>
    <w:p w14:paraId="538620B0" w14:textId="77777777" w:rsidR="002243A0" w:rsidRPr="00CE090D" w:rsidRDefault="002243A0" w:rsidP="00F44080">
      <w:pPr>
        <w:spacing w:after="0" w:line="240" w:lineRule="auto"/>
        <w:ind w:firstLine="927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 w:rsidRPr="0049085F">
        <w:rPr>
          <w:rFonts w:ascii="Times New Roman" w:hAnsi="Times New Roman"/>
          <w:b/>
          <w:sz w:val="28"/>
          <w:szCs w:val="28"/>
          <w:lang w:eastAsia="pl-PL"/>
        </w:rPr>
        <w:t>Завдання 2.2.2 «</w:t>
      </w:r>
      <w:r w:rsidRPr="00CE090D">
        <w:rPr>
          <w:rFonts w:ascii="Times New Roman" w:hAnsi="Times New Roman"/>
          <w:b/>
          <w:sz w:val="28"/>
          <w:szCs w:val="28"/>
          <w:lang w:eastAsia="pl-PL"/>
        </w:rPr>
        <w:t>Реформування мережі закладів культури у сучасні осередки культурно-мистецького та освітнього простору»</w:t>
      </w:r>
    </w:p>
    <w:p w14:paraId="5BA0EAC9" w14:textId="77777777" w:rsidR="002243A0" w:rsidRPr="00CE090D" w:rsidRDefault="00C40D99" w:rsidP="00F44080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2243A0" w:rsidRPr="00CE090D">
        <w:rPr>
          <w:color w:val="000000"/>
          <w:sz w:val="28"/>
          <w:szCs w:val="28"/>
        </w:rPr>
        <w:t>Проведено реорганізацію закладів культури: створено комунальний заклад «Публічна бібліотека Боринської селищної ради» і 25 бібліотек-філій та комунальний заклад «Центр культури та дозвілля Боринської селищної ради» і 25 філій Центру культури та дозвілля.</w:t>
      </w:r>
    </w:p>
    <w:p w14:paraId="475BFB9C" w14:textId="77777777" w:rsidR="004075C9" w:rsidRDefault="00C40D99" w:rsidP="00F4408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243A0" w:rsidRPr="00CE090D">
        <w:rPr>
          <w:sz w:val="28"/>
          <w:szCs w:val="28"/>
        </w:rPr>
        <w:t> </w:t>
      </w:r>
      <w:r w:rsidR="002243A0" w:rsidRPr="00CE090D">
        <w:rPr>
          <w:color w:val="000000"/>
          <w:sz w:val="28"/>
          <w:szCs w:val="28"/>
        </w:rPr>
        <w:t xml:space="preserve">Оновлено  бібліотечні фонди на суму 42 тис. грн., проведено капітальний ремонт приміщення публічної бібліотеки  на суму 200 тис. грн. та поточний ремонт бібліотек-філій на суму 120 тис. грн.. Покращено матеріально-технічну базу бібліотек на суму 130 </w:t>
      </w:r>
      <w:proofErr w:type="spellStart"/>
      <w:r w:rsidR="002243A0" w:rsidRPr="00CE090D">
        <w:rPr>
          <w:color w:val="000000"/>
          <w:sz w:val="28"/>
          <w:szCs w:val="28"/>
        </w:rPr>
        <w:t>тис.грн</w:t>
      </w:r>
      <w:proofErr w:type="spellEnd"/>
      <w:r w:rsidR="002243A0" w:rsidRPr="00CE090D">
        <w:rPr>
          <w:color w:val="000000"/>
          <w:sz w:val="28"/>
          <w:szCs w:val="28"/>
        </w:rPr>
        <w:t xml:space="preserve">. (придбано крісла для читальної зали, столи, </w:t>
      </w:r>
      <w:r w:rsidR="002243A0" w:rsidRPr="00CE090D">
        <w:rPr>
          <w:color w:val="000000"/>
          <w:sz w:val="28"/>
          <w:szCs w:val="28"/>
        </w:rPr>
        <w:lastRenderedPageBreak/>
        <w:t>електричні обігрівачі, килимову доріжку), придбано сценічні костюми на суму 99,4 тис. грн. , тканину д</w:t>
      </w:r>
      <w:r w:rsidR="004075C9">
        <w:rPr>
          <w:color w:val="000000"/>
          <w:sz w:val="28"/>
          <w:szCs w:val="28"/>
        </w:rPr>
        <w:t xml:space="preserve">ля сцени на суму 16,5 </w:t>
      </w:r>
      <w:proofErr w:type="spellStart"/>
      <w:r w:rsidR="004075C9">
        <w:rPr>
          <w:color w:val="000000"/>
          <w:sz w:val="28"/>
          <w:szCs w:val="28"/>
        </w:rPr>
        <w:t>тис.грн</w:t>
      </w:r>
      <w:proofErr w:type="spellEnd"/>
      <w:r w:rsidR="004075C9">
        <w:rPr>
          <w:color w:val="000000"/>
          <w:sz w:val="28"/>
          <w:szCs w:val="28"/>
        </w:rPr>
        <w:t>..</w:t>
      </w:r>
    </w:p>
    <w:p w14:paraId="2ED05A4D" w14:textId="77777777" w:rsidR="002243A0" w:rsidRPr="00CE090D" w:rsidRDefault="004075C9" w:rsidP="00F4408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E090D">
        <w:rPr>
          <w:color w:val="000000"/>
          <w:sz w:val="28"/>
          <w:szCs w:val="28"/>
        </w:rPr>
        <w:t>Покращено матеріально-технічну базу КЗ «Центр культури та дозвілля» та його філій на суму 250 тис. грн. (закуплено фарби, принтер, обігрівачі електричні, крісла, бляху, дошку для підлоги)</w:t>
      </w:r>
      <w:r>
        <w:rPr>
          <w:color w:val="000000"/>
          <w:sz w:val="28"/>
          <w:szCs w:val="28"/>
        </w:rPr>
        <w:t xml:space="preserve">, </w:t>
      </w:r>
      <w:r w:rsidR="002243A0" w:rsidRPr="00CE090D">
        <w:rPr>
          <w:color w:val="000000"/>
          <w:sz w:val="28"/>
          <w:szCs w:val="28"/>
        </w:rPr>
        <w:t xml:space="preserve">придбано комплект музичної апаратури </w:t>
      </w:r>
      <w:r w:rsidR="00F14DE3">
        <w:rPr>
          <w:color w:val="000000"/>
          <w:sz w:val="28"/>
          <w:szCs w:val="28"/>
        </w:rPr>
        <w:t xml:space="preserve">вартістю </w:t>
      </w:r>
      <w:r w:rsidR="002243A0" w:rsidRPr="00CE090D">
        <w:rPr>
          <w:bCs/>
          <w:sz w:val="28"/>
          <w:szCs w:val="28"/>
        </w:rPr>
        <w:t xml:space="preserve">250,0 </w:t>
      </w:r>
      <w:proofErr w:type="spellStart"/>
      <w:r w:rsidR="002243A0" w:rsidRPr="00CE090D">
        <w:rPr>
          <w:bCs/>
          <w:sz w:val="28"/>
          <w:szCs w:val="28"/>
        </w:rPr>
        <w:t>тис.</w:t>
      </w:r>
      <w:r w:rsidR="002243A0" w:rsidRPr="00CE090D">
        <w:rPr>
          <w:sz w:val="28"/>
          <w:szCs w:val="28"/>
        </w:rPr>
        <w:t>грн</w:t>
      </w:r>
      <w:proofErr w:type="spellEnd"/>
      <w:r w:rsidR="002243A0" w:rsidRPr="00CE090D">
        <w:rPr>
          <w:sz w:val="28"/>
          <w:szCs w:val="28"/>
        </w:rPr>
        <w:t xml:space="preserve">.. </w:t>
      </w:r>
    </w:p>
    <w:p w14:paraId="0A251285" w14:textId="77777777" w:rsidR="002243A0" w:rsidRPr="00CE090D" w:rsidRDefault="002243A0" w:rsidP="00F4408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E090D">
        <w:rPr>
          <w:sz w:val="28"/>
          <w:szCs w:val="28"/>
        </w:rPr>
        <w:t> </w:t>
      </w:r>
      <w:r w:rsidR="00C40D99">
        <w:rPr>
          <w:sz w:val="28"/>
          <w:szCs w:val="28"/>
        </w:rPr>
        <w:t xml:space="preserve">      </w:t>
      </w:r>
      <w:r w:rsidRPr="0049085F">
        <w:rPr>
          <w:b/>
          <w:bCs/>
          <w:color w:val="000000"/>
          <w:sz w:val="28"/>
          <w:szCs w:val="28"/>
          <w:shd w:val="clear" w:color="auto" w:fill="FFFFFF"/>
        </w:rPr>
        <w:t>В рамках завдання 2.2.3</w:t>
      </w:r>
      <w:r w:rsidRPr="00CE090D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CE090D">
        <w:rPr>
          <w:b/>
          <w:bCs/>
          <w:color w:val="000000"/>
          <w:sz w:val="28"/>
          <w:szCs w:val="28"/>
          <w:shd w:val="clear" w:color="auto" w:fill="FFFFFF"/>
        </w:rPr>
        <w:t xml:space="preserve">«Збереження та відродження традиційних місцевих промислів та </w:t>
      </w:r>
      <w:proofErr w:type="spellStart"/>
      <w:r w:rsidRPr="00CE090D">
        <w:rPr>
          <w:b/>
          <w:bCs/>
          <w:color w:val="000000"/>
          <w:sz w:val="28"/>
          <w:szCs w:val="28"/>
          <w:shd w:val="clear" w:color="auto" w:fill="FFFFFF"/>
        </w:rPr>
        <w:t>ремесел</w:t>
      </w:r>
      <w:proofErr w:type="spellEnd"/>
      <w:r w:rsidRPr="00CE090D">
        <w:rPr>
          <w:b/>
          <w:bCs/>
          <w:color w:val="000000"/>
          <w:sz w:val="28"/>
          <w:szCs w:val="28"/>
          <w:shd w:val="clear" w:color="auto" w:fill="FFFFFF"/>
        </w:rPr>
        <w:t xml:space="preserve">, відновлення об’єктів культурної спадщини» проведено </w:t>
      </w:r>
      <w:r w:rsidRPr="00CE090D">
        <w:rPr>
          <w:color w:val="000000"/>
          <w:sz w:val="28"/>
          <w:szCs w:val="28"/>
        </w:rPr>
        <w:t> щорічний фестиваль стрілецької пісні, який присвячений першому бою   Січових Стрільців на Ужоцькому перевалі та щорічне відзначання роковин примусового переселення бойків ( с.Нижній Турів- Соколики);</w:t>
      </w:r>
    </w:p>
    <w:p w14:paraId="4B4423ED" w14:textId="77777777" w:rsidR="002243A0" w:rsidRPr="00CE090D" w:rsidRDefault="002243A0" w:rsidP="00F44080">
      <w:pPr>
        <w:spacing w:after="0" w:line="240" w:lineRule="auto"/>
        <w:ind w:firstLine="927"/>
        <w:jc w:val="both"/>
        <w:rPr>
          <w:rFonts w:ascii="Times New Roman" w:hAnsi="Times New Roman"/>
          <w:sz w:val="28"/>
          <w:szCs w:val="28"/>
          <w:lang w:eastAsia="pl-PL"/>
        </w:rPr>
      </w:pPr>
      <w:r w:rsidRPr="00CE090D">
        <w:rPr>
          <w:rFonts w:ascii="Times New Roman" w:hAnsi="Times New Roman"/>
          <w:sz w:val="28"/>
          <w:szCs w:val="28"/>
          <w:lang w:eastAsia="pl-PL"/>
        </w:rPr>
        <w:t xml:space="preserve">В рамках завдання 2.2.4.  щодо створення системи зв’язку влада-громада розроблено сайт Боринської селищної ради , ведеться </w:t>
      </w:r>
      <w:r w:rsidRPr="00CE090D">
        <w:rPr>
          <w:rFonts w:ascii="Times New Roman" w:hAnsi="Times New Roman"/>
          <w:sz w:val="28"/>
          <w:szCs w:val="28"/>
          <w:lang w:val="en-US" w:eastAsia="pl-PL"/>
        </w:rPr>
        <w:t>Facebook</w:t>
      </w:r>
      <w:r w:rsidRPr="00CE090D">
        <w:rPr>
          <w:rFonts w:ascii="Times New Roman" w:hAnsi="Times New Roman"/>
          <w:sz w:val="28"/>
          <w:szCs w:val="28"/>
          <w:lang w:eastAsia="pl-PL"/>
        </w:rPr>
        <w:t>-сторінка та створено телеграм-канал для інформування населення .</w:t>
      </w:r>
    </w:p>
    <w:p w14:paraId="10230A00" w14:textId="77777777" w:rsidR="00014825" w:rsidRDefault="00014825" w:rsidP="00F44080">
      <w:pPr>
        <w:spacing w:after="0" w:line="240" w:lineRule="auto"/>
        <w:ind w:firstLine="927"/>
        <w:jc w:val="both"/>
        <w:rPr>
          <w:rFonts w:ascii="Times New Roman" w:hAnsi="Times New Roman"/>
          <w:b/>
          <w:sz w:val="28"/>
          <w:szCs w:val="28"/>
          <w:lang w:eastAsia="pl-PL"/>
        </w:rPr>
      </w:pPr>
    </w:p>
    <w:p w14:paraId="2B435FBE" w14:textId="77777777" w:rsidR="00CC6AD9" w:rsidRPr="00CE090D" w:rsidRDefault="00CC6AD9" w:rsidP="00F44080">
      <w:pPr>
        <w:spacing w:after="0" w:line="240" w:lineRule="auto"/>
        <w:ind w:firstLine="927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 w:rsidRPr="0049085F">
        <w:rPr>
          <w:rFonts w:ascii="Times New Roman" w:hAnsi="Times New Roman"/>
          <w:b/>
          <w:sz w:val="28"/>
          <w:szCs w:val="28"/>
          <w:lang w:eastAsia="pl-PL"/>
        </w:rPr>
        <w:t xml:space="preserve">Операційна ціль 2.3 </w:t>
      </w:r>
      <w:r w:rsidR="0049085F">
        <w:rPr>
          <w:rFonts w:ascii="Times New Roman" w:hAnsi="Times New Roman"/>
          <w:b/>
          <w:sz w:val="28"/>
          <w:szCs w:val="28"/>
          <w:lang w:eastAsia="pl-PL"/>
        </w:rPr>
        <w:t>«</w:t>
      </w:r>
      <w:r w:rsidRPr="00CE090D"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CE090D">
        <w:rPr>
          <w:rFonts w:ascii="Times New Roman" w:hAnsi="Times New Roman"/>
          <w:b/>
          <w:sz w:val="28"/>
          <w:szCs w:val="28"/>
          <w:lang w:eastAsia="pl-PL"/>
        </w:rPr>
        <w:t>Комфортне середовище та чисте довкілля</w:t>
      </w:r>
      <w:r w:rsidR="0049085F">
        <w:rPr>
          <w:rFonts w:ascii="Times New Roman" w:hAnsi="Times New Roman"/>
          <w:b/>
          <w:sz w:val="28"/>
          <w:szCs w:val="28"/>
          <w:lang w:eastAsia="pl-PL"/>
        </w:rPr>
        <w:t>»</w:t>
      </w:r>
    </w:p>
    <w:p w14:paraId="52BCC946" w14:textId="77777777" w:rsidR="00CC6AD9" w:rsidRPr="00CE090D" w:rsidRDefault="00C45623" w:rsidP="00F44080">
      <w:pPr>
        <w:spacing w:after="0" w:line="240" w:lineRule="auto"/>
        <w:ind w:left="-284" w:firstLine="1211"/>
        <w:jc w:val="both"/>
        <w:rPr>
          <w:rFonts w:ascii="Times New Roman" w:hAnsi="Times New Roman"/>
          <w:sz w:val="28"/>
          <w:szCs w:val="28"/>
          <w:lang w:eastAsia="pl-PL"/>
        </w:rPr>
      </w:pPr>
      <w:r w:rsidRPr="00CE090D">
        <w:rPr>
          <w:rFonts w:ascii="Times New Roman" w:hAnsi="Times New Roman"/>
          <w:sz w:val="28"/>
          <w:szCs w:val="28"/>
          <w:lang w:eastAsia="pl-PL"/>
        </w:rPr>
        <w:t xml:space="preserve">В рамках </w:t>
      </w:r>
      <w:r w:rsidRPr="0049085F">
        <w:rPr>
          <w:rFonts w:ascii="Times New Roman" w:hAnsi="Times New Roman"/>
          <w:b/>
          <w:sz w:val="28"/>
          <w:szCs w:val="28"/>
          <w:lang w:eastAsia="pl-PL"/>
        </w:rPr>
        <w:t xml:space="preserve">завдання 2.3.1. </w:t>
      </w:r>
      <w:r w:rsidR="000923B9" w:rsidRPr="0049085F">
        <w:rPr>
          <w:rFonts w:ascii="Times New Roman" w:hAnsi="Times New Roman"/>
          <w:b/>
          <w:sz w:val="28"/>
          <w:szCs w:val="28"/>
          <w:lang w:eastAsia="pl-PL"/>
        </w:rPr>
        <w:t>«</w:t>
      </w:r>
      <w:r w:rsidRPr="0049085F">
        <w:rPr>
          <w:rFonts w:ascii="Times New Roman" w:hAnsi="Times New Roman"/>
          <w:b/>
          <w:sz w:val="28"/>
          <w:szCs w:val="28"/>
          <w:lang w:eastAsia="pl-PL"/>
        </w:rPr>
        <w:t>Забезпечення надання якісних адміністративних та соціальних послуг мешканцям громади</w:t>
      </w:r>
      <w:r w:rsidR="000923B9" w:rsidRPr="0049085F">
        <w:rPr>
          <w:rFonts w:ascii="Times New Roman" w:hAnsi="Times New Roman"/>
          <w:b/>
          <w:sz w:val="28"/>
          <w:szCs w:val="28"/>
          <w:lang w:eastAsia="pl-PL"/>
        </w:rPr>
        <w:t>»</w:t>
      </w:r>
      <w:r w:rsidRPr="00CE090D">
        <w:rPr>
          <w:rFonts w:ascii="Times New Roman" w:hAnsi="Times New Roman"/>
          <w:sz w:val="28"/>
          <w:szCs w:val="28"/>
          <w:lang w:eastAsia="pl-PL"/>
        </w:rPr>
        <w:t xml:space="preserve"> в</w:t>
      </w:r>
      <w:r w:rsidR="00936D21" w:rsidRPr="00CE090D">
        <w:rPr>
          <w:rFonts w:ascii="Times New Roman" w:hAnsi="Times New Roman"/>
          <w:sz w:val="28"/>
          <w:szCs w:val="28"/>
          <w:lang w:eastAsia="pl-PL"/>
        </w:rPr>
        <w:t xml:space="preserve"> звітному році було відкрито ЦНАП у громаді та </w:t>
      </w:r>
      <w:r w:rsidR="000923B9" w:rsidRPr="00CE090D">
        <w:rPr>
          <w:rFonts w:ascii="Times New Roman" w:hAnsi="Times New Roman"/>
          <w:sz w:val="28"/>
          <w:szCs w:val="28"/>
          <w:lang w:eastAsia="pl-PL"/>
        </w:rPr>
        <w:t>1</w:t>
      </w:r>
      <w:r w:rsidR="00936D21" w:rsidRPr="00CE090D">
        <w:rPr>
          <w:rFonts w:ascii="Times New Roman" w:hAnsi="Times New Roman"/>
          <w:sz w:val="28"/>
          <w:szCs w:val="28"/>
          <w:lang w:eastAsia="pl-PL"/>
        </w:rPr>
        <w:t>5 відд</w:t>
      </w:r>
      <w:r w:rsidR="000923B9" w:rsidRPr="00CE090D">
        <w:rPr>
          <w:rFonts w:ascii="Times New Roman" w:hAnsi="Times New Roman"/>
          <w:sz w:val="28"/>
          <w:szCs w:val="28"/>
          <w:lang w:eastAsia="pl-PL"/>
        </w:rPr>
        <w:t>а</w:t>
      </w:r>
      <w:r w:rsidR="00936D21" w:rsidRPr="00CE090D">
        <w:rPr>
          <w:rFonts w:ascii="Times New Roman" w:hAnsi="Times New Roman"/>
          <w:sz w:val="28"/>
          <w:szCs w:val="28"/>
          <w:lang w:eastAsia="pl-PL"/>
        </w:rPr>
        <w:t>л</w:t>
      </w:r>
      <w:r w:rsidR="000923B9" w:rsidRPr="00CE090D">
        <w:rPr>
          <w:rFonts w:ascii="Times New Roman" w:hAnsi="Times New Roman"/>
          <w:sz w:val="28"/>
          <w:szCs w:val="28"/>
          <w:lang w:eastAsia="pl-PL"/>
        </w:rPr>
        <w:t>е</w:t>
      </w:r>
      <w:r w:rsidR="00936D21" w:rsidRPr="00CE090D">
        <w:rPr>
          <w:rFonts w:ascii="Times New Roman" w:hAnsi="Times New Roman"/>
          <w:sz w:val="28"/>
          <w:szCs w:val="28"/>
          <w:lang w:eastAsia="pl-PL"/>
        </w:rPr>
        <w:t xml:space="preserve">них робочих місць </w:t>
      </w:r>
      <w:r w:rsidR="00F14DE3">
        <w:rPr>
          <w:rFonts w:ascii="Times New Roman" w:hAnsi="Times New Roman"/>
          <w:sz w:val="28"/>
          <w:szCs w:val="28"/>
          <w:lang w:eastAsia="pl-PL"/>
        </w:rPr>
        <w:t xml:space="preserve">у </w:t>
      </w:r>
      <w:proofErr w:type="spellStart"/>
      <w:r w:rsidR="000923B9" w:rsidRPr="00CE090D">
        <w:rPr>
          <w:rFonts w:ascii="Times New Roman" w:hAnsi="Times New Roman"/>
          <w:sz w:val="28"/>
          <w:szCs w:val="28"/>
          <w:lang w:eastAsia="pl-PL"/>
        </w:rPr>
        <w:t>старостинських</w:t>
      </w:r>
      <w:proofErr w:type="spellEnd"/>
      <w:r w:rsidR="000923B9" w:rsidRPr="00CE090D">
        <w:rPr>
          <w:rFonts w:ascii="Times New Roman" w:hAnsi="Times New Roman"/>
          <w:sz w:val="28"/>
          <w:szCs w:val="28"/>
          <w:lang w:eastAsia="pl-PL"/>
        </w:rPr>
        <w:t xml:space="preserve"> округах. ЦНАП надає</w:t>
      </w:r>
      <w:r w:rsidR="00936D21" w:rsidRPr="00CE090D">
        <w:rPr>
          <w:rFonts w:ascii="Times New Roman" w:hAnsi="Times New Roman"/>
          <w:sz w:val="28"/>
          <w:szCs w:val="28"/>
          <w:lang w:eastAsia="pl-PL"/>
        </w:rPr>
        <w:t xml:space="preserve"> адміністративні послуг</w:t>
      </w:r>
      <w:r w:rsidR="000923B9" w:rsidRPr="00CE090D">
        <w:rPr>
          <w:rFonts w:ascii="Times New Roman" w:hAnsi="Times New Roman"/>
          <w:sz w:val="28"/>
          <w:szCs w:val="28"/>
          <w:lang w:eastAsia="pl-PL"/>
        </w:rPr>
        <w:t>и</w:t>
      </w:r>
      <w:r w:rsidR="00936D21" w:rsidRPr="00CE090D">
        <w:rPr>
          <w:rFonts w:ascii="Times New Roman" w:hAnsi="Times New Roman"/>
          <w:sz w:val="28"/>
          <w:szCs w:val="28"/>
          <w:lang w:eastAsia="pl-PL"/>
        </w:rPr>
        <w:t xml:space="preserve"> згідно затвердженого переліку в кількості</w:t>
      </w:r>
      <w:r w:rsidR="000923B9" w:rsidRPr="00CE090D">
        <w:rPr>
          <w:rFonts w:ascii="Times New Roman" w:hAnsi="Times New Roman"/>
          <w:sz w:val="28"/>
          <w:szCs w:val="28"/>
          <w:lang w:eastAsia="pl-PL"/>
        </w:rPr>
        <w:t xml:space="preserve"> 233</w:t>
      </w:r>
      <w:r w:rsidR="00936D21" w:rsidRPr="00CE090D">
        <w:rPr>
          <w:rFonts w:ascii="Times New Roman" w:hAnsi="Times New Roman"/>
          <w:sz w:val="28"/>
          <w:szCs w:val="28"/>
          <w:lang w:eastAsia="pl-PL"/>
        </w:rPr>
        <w:t xml:space="preserve"> одиниц</w:t>
      </w:r>
      <w:r w:rsidR="000923B9" w:rsidRPr="00CE090D">
        <w:rPr>
          <w:rFonts w:ascii="Times New Roman" w:hAnsi="Times New Roman"/>
          <w:sz w:val="28"/>
          <w:szCs w:val="28"/>
          <w:lang w:eastAsia="pl-PL"/>
        </w:rPr>
        <w:t>і</w:t>
      </w:r>
      <w:r w:rsidR="00936D21" w:rsidRPr="00CE090D">
        <w:rPr>
          <w:rFonts w:ascii="Times New Roman" w:hAnsi="Times New Roman"/>
          <w:sz w:val="28"/>
          <w:szCs w:val="28"/>
          <w:lang w:eastAsia="pl-PL"/>
        </w:rPr>
        <w:t>,</w:t>
      </w:r>
      <w:r w:rsidR="000923B9" w:rsidRPr="00CE090D">
        <w:rPr>
          <w:rFonts w:ascii="Times New Roman" w:hAnsi="Times New Roman"/>
          <w:sz w:val="28"/>
          <w:szCs w:val="28"/>
          <w:lang w:eastAsia="pl-PL"/>
        </w:rPr>
        <w:t xml:space="preserve"> зокрема із </w:t>
      </w:r>
      <w:r w:rsidR="00936D21" w:rsidRPr="00CE090D">
        <w:rPr>
          <w:rFonts w:ascii="Times New Roman" w:hAnsi="Times New Roman"/>
          <w:sz w:val="28"/>
          <w:szCs w:val="28"/>
          <w:lang w:eastAsia="pl-PL"/>
        </w:rPr>
        <w:t>земельних питань</w:t>
      </w:r>
      <w:r w:rsidR="000923B9" w:rsidRPr="00CE090D">
        <w:rPr>
          <w:rFonts w:ascii="Times New Roman" w:hAnsi="Times New Roman"/>
          <w:sz w:val="28"/>
          <w:szCs w:val="28"/>
          <w:lang w:eastAsia="pl-PL"/>
        </w:rPr>
        <w:t>, міграції, архітектури, послуг пенсійного та соціального характеру, реєстрації нерухомості</w:t>
      </w:r>
      <w:r w:rsidR="00936D21" w:rsidRPr="00CE090D">
        <w:rPr>
          <w:rFonts w:ascii="Times New Roman" w:hAnsi="Times New Roman"/>
          <w:sz w:val="28"/>
          <w:szCs w:val="28"/>
          <w:lang w:eastAsia="pl-PL"/>
        </w:rPr>
        <w:t xml:space="preserve"> та інше. В подальшому перелік адміністративних послуг</w:t>
      </w:r>
      <w:r w:rsidR="00482411" w:rsidRPr="00CE090D">
        <w:rPr>
          <w:rFonts w:ascii="Times New Roman" w:hAnsi="Times New Roman"/>
          <w:sz w:val="28"/>
          <w:szCs w:val="28"/>
          <w:lang w:eastAsia="pl-PL"/>
        </w:rPr>
        <w:t xml:space="preserve"> буде розширюватись</w:t>
      </w:r>
      <w:r w:rsidR="00936D21" w:rsidRPr="00CE090D">
        <w:rPr>
          <w:rFonts w:ascii="Times New Roman" w:hAnsi="Times New Roman"/>
          <w:sz w:val="28"/>
          <w:szCs w:val="28"/>
          <w:lang w:eastAsia="pl-PL"/>
        </w:rPr>
        <w:t xml:space="preserve">. </w:t>
      </w:r>
    </w:p>
    <w:p w14:paraId="2F8266AF" w14:textId="77777777" w:rsidR="00936D21" w:rsidRPr="00CE090D" w:rsidRDefault="003D04E4" w:rsidP="00F4408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eastAsia="pl-PL"/>
        </w:rPr>
      </w:pPr>
      <w:r w:rsidRPr="003D04E4">
        <w:rPr>
          <w:rFonts w:ascii="Times New Roman" w:hAnsi="Times New Roman"/>
          <w:sz w:val="28"/>
          <w:szCs w:val="28"/>
          <w:lang w:val="ru-RU" w:eastAsia="pl-PL"/>
        </w:rPr>
        <w:t xml:space="preserve">             </w:t>
      </w:r>
      <w:r w:rsidR="000923B9" w:rsidRPr="00CE090D">
        <w:rPr>
          <w:rFonts w:ascii="Times New Roman" w:hAnsi="Times New Roman"/>
          <w:sz w:val="28"/>
          <w:szCs w:val="28"/>
          <w:lang w:eastAsia="pl-PL"/>
        </w:rPr>
        <w:t>Окрім цього, в</w:t>
      </w:r>
      <w:r w:rsidR="00936D21" w:rsidRPr="00CE090D">
        <w:rPr>
          <w:rFonts w:ascii="Times New Roman" w:hAnsi="Times New Roman"/>
          <w:sz w:val="28"/>
          <w:szCs w:val="28"/>
          <w:lang w:eastAsia="pl-PL"/>
        </w:rPr>
        <w:t xml:space="preserve"> звітному році </w:t>
      </w:r>
      <w:r w:rsidR="00092C8B" w:rsidRPr="00CE090D">
        <w:rPr>
          <w:rFonts w:ascii="Times New Roman" w:hAnsi="Times New Roman"/>
          <w:sz w:val="28"/>
          <w:szCs w:val="28"/>
          <w:lang w:eastAsia="pl-PL"/>
        </w:rPr>
        <w:t xml:space="preserve">проведено поточні ремонти адмінбудівель </w:t>
      </w:r>
      <w:proofErr w:type="spellStart"/>
      <w:r w:rsidR="00092C8B" w:rsidRPr="00CE090D">
        <w:rPr>
          <w:rFonts w:ascii="Times New Roman" w:hAnsi="Times New Roman"/>
          <w:sz w:val="28"/>
          <w:szCs w:val="28"/>
          <w:lang w:eastAsia="pl-PL"/>
        </w:rPr>
        <w:t>старостинських</w:t>
      </w:r>
      <w:proofErr w:type="spellEnd"/>
      <w:r w:rsidR="00092C8B" w:rsidRPr="00CE090D">
        <w:rPr>
          <w:rFonts w:ascii="Times New Roman" w:hAnsi="Times New Roman"/>
          <w:sz w:val="28"/>
          <w:szCs w:val="28"/>
          <w:lang w:eastAsia="pl-PL"/>
        </w:rPr>
        <w:t xml:space="preserve"> округів в населених пунктах</w:t>
      </w:r>
      <w:r w:rsidR="000923B9" w:rsidRPr="00CE090D">
        <w:rPr>
          <w:rFonts w:ascii="Times New Roman" w:hAnsi="Times New Roman"/>
          <w:sz w:val="28"/>
          <w:szCs w:val="28"/>
          <w:lang w:eastAsia="pl-PL"/>
        </w:rPr>
        <w:t xml:space="preserve"> </w:t>
      </w:r>
      <w:proofErr w:type="spellStart"/>
      <w:r w:rsidR="000923B9" w:rsidRPr="00CE090D">
        <w:rPr>
          <w:rFonts w:ascii="Times New Roman" w:hAnsi="Times New Roman"/>
          <w:sz w:val="28"/>
          <w:szCs w:val="28"/>
          <w:lang w:eastAsia="pl-PL"/>
        </w:rPr>
        <w:t>Бітля</w:t>
      </w:r>
      <w:proofErr w:type="spellEnd"/>
      <w:r w:rsidR="000923B9" w:rsidRPr="00CE090D">
        <w:rPr>
          <w:rFonts w:ascii="Times New Roman" w:hAnsi="Times New Roman"/>
          <w:sz w:val="28"/>
          <w:szCs w:val="28"/>
          <w:lang w:eastAsia="pl-PL"/>
        </w:rPr>
        <w:t xml:space="preserve">, </w:t>
      </w:r>
      <w:proofErr w:type="spellStart"/>
      <w:r w:rsidR="000923B9" w:rsidRPr="00CE090D">
        <w:rPr>
          <w:rFonts w:ascii="Times New Roman" w:hAnsi="Times New Roman"/>
          <w:sz w:val="28"/>
          <w:szCs w:val="28"/>
          <w:lang w:eastAsia="pl-PL"/>
        </w:rPr>
        <w:t>В.Висоцьке</w:t>
      </w:r>
      <w:proofErr w:type="spellEnd"/>
      <w:r w:rsidR="000923B9" w:rsidRPr="00CE090D">
        <w:rPr>
          <w:rFonts w:ascii="Times New Roman" w:hAnsi="Times New Roman"/>
          <w:sz w:val="28"/>
          <w:szCs w:val="28"/>
          <w:lang w:eastAsia="pl-PL"/>
        </w:rPr>
        <w:t>, Либохора, Верхнє Гусне</w:t>
      </w:r>
      <w:r w:rsidR="00092C8B" w:rsidRPr="00CE090D">
        <w:rPr>
          <w:rFonts w:ascii="Times New Roman" w:hAnsi="Times New Roman"/>
          <w:sz w:val="28"/>
          <w:szCs w:val="28"/>
          <w:lang w:eastAsia="pl-PL"/>
        </w:rPr>
        <w:t xml:space="preserve">    загальною вартістю  </w:t>
      </w:r>
      <w:r w:rsidR="000923B9" w:rsidRPr="00CE090D">
        <w:rPr>
          <w:rFonts w:ascii="Times New Roman" w:hAnsi="Times New Roman"/>
          <w:sz w:val="28"/>
          <w:szCs w:val="28"/>
          <w:lang w:eastAsia="pl-PL"/>
        </w:rPr>
        <w:t>180,4</w:t>
      </w:r>
      <w:r w:rsidR="00092C8B" w:rsidRPr="00CE090D">
        <w:rPr>
          <w:rFonts w:ascii="Times New Roman" w:hAnsi="Times New Roman"/>
          <w:sz w:val="28"/>
          <w:szCs w:val="28"/>
          <w:lang w:eastAsia="pl-PL"/>
        </w:rPr>
        <w:t xml:space="preserve">  </w:t>
      </w:r>
      <w:proofErr w:type="spellStart"/>
      <w:r w:rsidR="00092C8B" w:rsidRPr="00CE090D">
        <w:rPr>
          <w:rFonts w:ascii="Times New Roman" w:hAnsi="Times New Roman"/>
          <w:sz w:val="28"/>
          <w:szCs w:val="28"/>
          <w:lang w:eastAsia="pl-PL"/>
        </w:rPr>
        <w:t>тис.грн</w:t>
      </w:r>
      <w:proofErr w:type="spellEnd"/>
      <w:r w:rsidR="00092C8B" w:rsidRPr="00CE090D">
        <w:rPr>
          <w:rFonts w:ascii="Times New Roman" w:hAnsi="Times New Roman"/>
          <w:sz w:val="28"/>
          <w:szCs w:val="28"/>
          <w:lang w:eastAsia="pl-PL"/>
        </w:rPr>
        <w:t>.</w:t>
      </w:r>
    </w:p>
    <w:p w14:paraId="38AA22C3" w14:textId="77777777" w:rsidR="00CC6AD9" w:rsidRPr="00CE090D" w:rsidRDefault="003D04E4" w:rsidP="00F4408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eastAsia="pl-PL"/>
        </w:rPr>
      </w:pPr>
      <w:r w:rsidRPr="003D04E4">
        <w:rPr>
          <w:rFonts w:ascii="Times New Roman" w:hAnsi="Times New Roman"/>
          <w:sz w:val="28"/>
          <w:szCs w:val="28"/>
          <w:lang w:eastAsia="pl-PL"/>
        </w:rPr>
        <w:t xml:space="preserve">             </w:t>
      </w:r>
      <w:r w:rsidR="00092C8B" w:rsidRPr="00CE090D">
        <w:rPr>
          <w:rFonts w:ascii="Times New Roman" w:hAnsi="Times New Roman"/>
          <w:sz w:val="28"/>
          <w:szCs w:val="28"/>
          <w:lang w:eastAsia="pl-PL"/>
        </w:rPr>
        <w:t xml:space="preserve">В рамках регіональної та місцевої програм забезпечення житлом дітей-сиріт, дітей позбавлених батьківського піклування та осіб з їх числа було придбано однокімнатну квартиру для дитини-сироти вартістю 630,0 </w:t>
      </w:r>
      <w:proofErr w:type="spellStart"/>
      <w:r w:rsidR="00092C8B" w:rsidRPr="00CE090D">
        <w:rPr>
          <w:rFonts w:ascii="Times New Roman" w:hAnsi="Times New Roman"/>
          <w:sz w:val="28"/>
          <w:szCs w:val="28"/>
          <w:lang w:eastAsia="pl-PL"/>
        </w:rPr>
        <w:t>тис.грн</w:t>
      </w:r>
      <w:proofErr w:type="spellEnd"/>
      <w:r w:rsidR="00092C8B" w:rsidRPr="00CE090D">
        <w:rPr>
          <w:rFonts w:ascii="Times New Roman" w:hAnsi="Times New Roman"/>
          <w:sz w:val="28"/>
          <w:szCs w:val="28"/>
          <w:lang w:eastAsia="pl-PL"/>
        </w:rPr>
        <w:t xml:space="preserve">., </w:t>
      </w:r>
      <w:r w:rsidR="00F14DE3">
        <w:rPr>
          <w:rFonts w:ascii="Times New Roman" w:hAnsi="Times New Roman"/>
          <w:sz w:val="28"/>
          <w:szCs w:val="28"/>
          <w:lang w:eastAsia="pl-PL"/>
        </w:rPr>
        <w:t>з них кошти обласного бюджету  склали</w:t>
      </w:r>
      <w:r w:rsidR="00092C8B" w:rsidRPr="00CE090D">
        <w:rPr>
          <w:rFonts w:ascii="Times New Roman" w:hAnsi="Times New Roman"/>
          <w:sz w:val="28"/>
          <w:szCs w:val="28"/>
          <w:lang w:eastAsia="pl-PL"/>
        </w:rPr>
        <w:t xml:space="preserve"> 504,0 </w:t>
      </w:r>
      <w:proofErr w:type="spellStart"/>
      <w:r w:rsidR="00092C8B" w:rsidRPr="00CE090D">
        <w:rPr>
          <w:rFonts w:ascii="Times New Roman" w:hAnsi="Times New Roman"/>
          <w:sz w:val="28"/>
          <w:szCs w:val="28"/>
          <w:lang w:eastAsia="pl-PL"/>
        </w:rPr>
        <w:t>тис.грн</w:t>
      </w:r>
      <w:proofErr w:type="spellEnd"/>
      <w:r w:rsidR="00092C8B" w:rsidRPr="00CE090D">
        <w:rPr>
          <w:rFonts w:ascii="Times New Roman" w:hAnsi="Times New Roman"/>
          <w:sz w:val="28"/>
          <w:szCs w:val="28"/>
          <w:lang w:eastAsia="pl-PL"/>
        </w:rPr>
        <w:t>.</w:t>
      </w:r>
      <w:r w:rsidR="000F0628" w:rsidRPr="00CE090D">
        <w:rPr>
          <w:rFonts w:ascii="Times New Roman" w:hAnsi="Times New Roman"/>
          <w:sz w:val="28"/>
          <w:szCs w:val="28"/>
          <w:lang w:eastAsia="pl-PL"/>
        </w:rPr>
        <w:t xml:space="preserve"> та </w:t>
      </w:r>
      <w:r w:rsidR="00092C8B" w:rsidRPr="00CE090D">
        <w:rPr>
          <w:rFonts w:ascii="Times New Roman" w:hAnsi="Times New Roman"/>
          <w:sz w:val="28"/>
          <w:szCs w:val="28"/>
          <w:lang w:eastAsia="pl-PL"/>
        </w:rPr>
        <w:t xml:space="preserve">селищного бюджету  - 126,0 </w:t>
      </w:r>
      <w:proofErr w:type="spellStart"/>
      <w:r w:rsidR="00092C8B" w:rsidRPr="00CE090D">
        <w:rPr>
          <w:rFonts w:ascii="Times New Roman" w:hAnsi="Times New Roman"/>
          <w:sz w:val="28"/>
          <w:szCs w:val="28"/>
          <w:lang w:eastAsia="pl-PL"/>
        </w:rPr>
        <w:t>тис.грн</w:t>
      </w:r>
      <w:proofErr w:type="spellEnd"/>
      <w:r w:rsidR="00092C8B" w:rsidRPr="00CE090D">
        <w:rPr>
          <w:rFonts w:ascii="Times New Roman" w:hAnsi="Times New Roman"/>
          <w:sz w:val="28"/>
          <w:szCs w:val="28"/>
          <w:lang w:eastAsia="pl-PL"/>
        </w:rPr>
        <w:t>.</w:t>
      </w:r>
    </w:p>
    <w:p w14:paraId="72046ED9" w14:textId="77777777" w:rsidR="005F7BB6" w:rsidRPr="00CE090D" w:rsidRDefault="003D04E4" w:rsidP="00F4408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ru-RU" w:eastAsia="pl-PL"/>
        </w:rPr>
      </w:pPr>
      <w:r w:rsidRPr="003D04E4">
        <w:rPr>
          <w:rFonts w:ascii="Times New Roman" w:hAnsi="Times New Roman"/>
          <w:sz w:val="28"/>
          <w:szCs w:val="28"/>
          <w:lang w:val="ru-RU" w:eastAsia="pl-PL"/>
        </w:rPr>
        <w:t xml:space="preserve">             </w:t>
      </w:r>
      <w:r w:rsidR="00C45623" w:rsidRPr="00CE090D">
        <w:rPr>
          <w:rFonts w:ascii="Times New Roman" w:hAnsi="Times New Roman"/>
          <w:sz w:val="28"/>
          <w:szCs w:val="28"/>
          <w:lang w:eastAsia="pl-PL"/>
        </w:rPr>
        <w:t xml:space="preserve">Щодо заходів соціального захисту в 2023 році </w:t>
      </w:r>
      <w:r w:rsidR="005F7BB6" w:rsidRPr="00CE090D">
        <w:rPr>
          <w:rFonts w:ascii="Times New Roman" w:hAnsi="Times New Roman"/>
          <w:sz w:val="28"/>
          <w:szCs w:val="28"/>
          <w:lang w:eastAsia="pl-PL"/>
        </w:rPr>
        <w:t xml:space="preserve">за рахунок коштів селищного бюджету було </w:t>
      </w:r>
      <w:r w:rsidR="00C45623" w:rsidRPr="00CE090D">
        <w:rPr>
          <w:rFonts w:ascii="Times New Roman" w:hAnsi="Times New Roman"/>
          <w:sz w:val="28"/>
          <w:szCs w:val="28"/>
          <w:lang w:eastAsia="pl-PL"/>
        </w:rPr>
        <w:t xml:space="preserve">надано матеріальних допомог  на суму </w:t>
      </w:r>
      <w:r w:rsidR="005F7BB6" w:rsidRPr="00CE090D">
        <w:rPr>
          <w:rFonts w:ascii="Times New Roman" w:hAnsi="Times New Roman"/>
          <w:sz w:val="28"/>
          <w:szCs w:val="28"/>
          <w:lang w:eastAsia="pl-PL"/>
        </w:rPr>
        <w:t xml:space="preserve"> 625,0 </w:t>
      </w:r>
      <w:proofErr w:type="spellStart"/>
      <w:r w:rsidR="005F7BB6" w:rsidRPr="00CE090D">
        <w:rPr>
          <w:rFonts w:ascii="Times New Roman" w:hAnsi="Times New Roman"/>
          <w:sz w:val="28"/>
          <w:szCs w:val="28"/>
          <w:lang w:eastAsia="pl-PL"/>
        </w:rPr>
        <w:t>тис.грн</w:t>
      </w:r>
      <w:proofErr w:type="spellEnd"/>
      <w:r w:rsidR="005F7BB6" w:rsidRPr="00CE090D">
        <w:rPr>
          <w:rFonts w:ascii="Times New Roman" w:hAnsi="Times New Roman"/>
          <w:sz w:val="28"/>
          <w:szCs w:val="28"/>
          <w:lang w:eastAsia="pl-PL"/>
        </w:rPr>
        <w:t>., зокрема</w:t>
      </w:r>
      <w:r w:rsidR="005F7BB6" w:rsidRPr="00CE090D">
        <w:rPr>
          <w:rFonts w:ascii="Times New Roman" w:hAnsi="Times New Roman"/>
          <w:sz w:val="28"/>
          <w:szCs w:val="28"/>
          <w:lang w:val="ru-RU" w:eastAsia="pl-PL"/>
        </w:rPr>
        <w:t xml:space="preserve"> : </w:t>
      </w:r>
    </w:p>
    <w:p w14:paraId="2F1D7D22" w14:textId="77777777" w:rsidR="00C94381" w:rsidRPr="00CE090D" w:rsidRDefault="00C94381" w:rsidP="00F44080">
      <w:pPr>
        <w:pStyle w:val="a3"/>
        <w:numPr>
          <w:ilvl w:val="0"/>
          <w:numId w:val="25"/>
        </w:numPr>
        <w:spacing w:before="0" w:beforeAutospacing="0" w:after="0" w:afterAutospacing="0"/>
        <w:ind w:left="-284" w:firstLine="1211"/>
        <w:jc w:val="both"/>
        <w:rPr>
          <w:sz w:val="28"/>
          <w:szCs w:val="28"/>
        </w:rPr>
      </w:pPr>
      <w:r w:rsidRPr="00CE090D">
        <w:rPr>
          <w:sz w:val="28"/>
          <w:szCs w:val="28"/>
        </w:rPr>
        <w:t xml:space="preserve">адресна допомога  відшкодування електроенергії пільговим категоріям – 40,0 </w:t>
      </w:r>
      <w:proofErr w:type="spellStart"/>
      <w:r w:rsidRPr="00CE090D">
        <w:rPr>
          <w:sz w:val="28"/>
          <w:szCs w:val="28"/>
        </w:rPr>
        <w:t>тис.грн</w:t>
      </w:r>
      <w:proofErr w:type="spellEnd"/>
      <w:r w:rsidRPr="00CE090D">
        <w:rPr>
          <w:sz w:val="28"/>
          <w:szCs w:val="28"/>
        </w:rPr>
        <w:t>.</w:t>
      </w:r>
    </w:p>
    <w:p w14:paraId="19565666" w14:textId="77777777" w:rsidR="00C94381" w:rsidRPr="00CE090D" w:rsidRDefault="00C94381" w:rsidP="00F44080">
      <w:pPr>
        <w:pStyle w:val="a3"/>
        <w:numPr>
          <w:ilvl w:val="0"/>
          <w:numId w:val="25"/>
        </w:numPr>
        <w:spacing w:before="0" w:beforeAutospacing="0" w:after="0" w:afterAutospacing="0"/>
        <w:ind w:left="-284" w:firstLine="1211"/>
        <w:jc w:val="both"/>
        <w:rPr>
          <w:sz w:val="28"/>
          <w:szCs w:val="28"/>
        </w:rPr>
      </w:pPr>
      <w:r w:rsidRPr="00CE090D">
        <w:rPr>
          <w:sz w:val="28"/>
          <w:szCs w:val="28"/>
        </w:rPr>
        <w:t xml:space="preserve">одноразова адресна допомога родинам загиблих учасників АТО(ООС) та Захисників України – 150,0 </w:t>
      </w:r>
      <w:proofErr w:type="spellStart"/>
      <w:r w:rsidRPr="00CE090D">
        <w:rPr>
          <w:sz w:val="28"/>
          <w:szCs w:val="28"/>
        </w:rPr>
        <w:t>тис.грн</w:t>
      </w:r>
      <w:proofErr w:type="spellEnd"/>
      <w:r w:rsidRPr="00CE090D">
        <w:rPr>
          <w:sz w:val="28"/>
          <w:szCs w:val="28"/>
        </w:rPr>
        <w:t xml:space="preserve">. </w:t>
      </w:r>
    </w:p>
    <w:p w14:paraId="203D40C0" w14:textId="77777777" w:rsidR="00C94381" w:rsidRPr="00CE090D" w:rsidRDefault="00C94381" w:rsidP="00F44080">
      <w:pPr>
        <w:pStyle w:val="a3"/>
        <w:numPr>
          <w:ilvl w:val="0"/>
          <w:numId w:val="25"/>
        </w:numPr>
        <w:spacing w:before="0" w:beforeAutospacing="0" w:after="0" w:afterAutospacing="0"/>
        <w:ind w:left="-284" w:firstLine="1211"/>
        <w:jc w:val="both"/>
        <w:rPr>
          <w:sz w:val="28"/>
          <w:szCs w:val="28"/>
        </w:rPr>
      </w:pPr>
      <w:r w:rsidRPr="00CE090D">
        <w:rPr>
          <w:sz w:val="28"/>
          <w:szCs w:val="28"/>
        </w:rPr>
        <w:t xml:space="preserve">адресна допомога воїнам афганцям – 20,0 </w:t>
      </w:r>
      <w:proofErr w:type="spellStart"/>
      <w:r w:rsidRPr="00CE090D">
        <w:rPr>
          <w:sz w:val="28"/>
          <w:szCs w:val="28"/>
        </w:rPr>
        <w:t>тис.грн</w:t>
      </w:r>
      <w:proofErr w:type="spellEnd"/>
      <w:r w:rsidRPr="00CE090D">
        <w:rPr>
          <w:sz w:val="28"/>
          <w:szCs w:val="28"/>
        </w:rPr>
        <w:t>.</w:t>
      </w:r>
    </w:p>
    <w:p w14:paraId="68E9DA58" w14:textId="77777777" w:rsidR="00C94381" w:rsidRPr="00CE090D" w:rsidRDefault="00C94381" w:rsidP="00F44080">
      <w:pPr>
        <w:pStyle w:val="a3"/>
        <w:numPr>
          <w:ilvl w:val="0"/>
          <w:numId w:val="25"/>
        </w:numPr>
        <w:spacing w:before="0" w:beforeAutospacing="0" w:after="0" w:afterAutospacing="0"/>
        <w:ind w:left="-284" w:firstLine="1211"/>
        <w:jc w:val="both"/>
        <w:rPr>
          <w:sz w:val="28"/>
          <w:szCs w:val="28"/>
        </w:rPr>
      </w:pPr>
      <w:r w:rsidRPr="00CE090D">
        <w:rPr>
          <w:sz w:val="28"/>
          <w:szCs w:val="28"/>
        </w:rPr>
        <w:t xml:space="preserve">депутатська допомога по програмі </w:t>
      </w:r>
      <w:proofErr w:type="spellStart"/>
      <w:r w:rsidRPr="00CE090D">
        <w:rPr>
          <w:sz w:val="28"/>
          <w:szCs w:val="28"/>
        </w:rPr>
        <w:t>соц.захисту</w:t>
      </w:r>
      <w:proofErr w:type="spellEnd"/>
      <w:r w:rsidRPr="00CE090D">
        <w:rPr>
          <w:sz w:val="28"/>
          <w:szCs w:val="28"/>
        </w:rPr>
        <w:t xml:space="preserve"> - 390,0 </w:t>
      </w:r>
      <w:proofErr w:type="spellStart"/>
      <w:r w:rsidRPr="00CE090D">
        <w:rPr>
          <w:sz w:val="28"/>
          <w:szCs w:val="28"/>
        </w:rPr>
        <w:t>тис.грн</w:t>
      </w:r>
      <w:proofErr w:type="spellEnd"/>
      <w:r w:rsidRPr="00CE090D">
        <w:rPr>
          <w:sz w:val="28"/>
          <w:szCs w:val="28"/>
        </w:rPr>
        <w:t>.</w:t>
      </w:r>
    </w:p>
    <w:p w14:paraId="6E6A3E94" w14:textId="77777777" w:rsidR="00C94381" w:rsidRPr="00CE090D" w:rsidRDefault="00C94381" w:rsidP="00F44080">
      <w:pPr>
        <w:pStyle w:val="a3"/>
        <w:numPr>
          <w:ilvl w:val="0"/>
          <w:numId w:val="25"/>
        </w:numPr>
        <w:spacing w:before="0" w:beforeAutospacing="0" w:after="0" w:afterAutospacing="0"/>
        <w:ind w:left="-284" w:firstLine="1211"/>
        <w:jc w:val="both"/>
        <w:rPr>
          <w:sz w:val="28"/>
          <w:szCs w:val="28"/>
        </w:rPr>
      </w:pPr>
      <w:r w:rsidRPr="00CE090D">
        <w:rPr>
          <w:sz w:val="28"/>
          <w:szCs w:val="28"/>
        </w:rPr>
        <w:t xml:space="preserve">одноразова допомога учасникам бойових дій УПА – 5,0 </w:t>
      </w:r>
      <w:proofErr w:type="spellStart"/>
      <w:r w:rsidRPr="00CE090D">
        <w:rPr>
          <w:sz w:val="28"/>
          <w:szCs w:val="28"/>
        </w:rPr>
        <w:t>тис.грн</w:t>
      </w:r>
      <w:proofErr w:type="spellEnd"/>
      <w:r w:rsidRPr="00CE090D">
        <w:rPr>
          <w:sz w:val="28"/>
          <w:szCs w:val="28"/>
        </w:rPr>
        <w:t>.</w:t>
      </w:r>
    </w:p>
    <w:p w14:paraId="7CEFA115" w14:textId="77777777" w:rsidR="00C94381" w:rsidRPr="00CE090D" w:rsidRDefault="00C94381" w:rsidP="00F44080">
      <w:pPr>
        <w:pStyle w:val="a3"/>
        <w:numPr>
          <w:ilvl w:val="0"/>
          <w:numId w:val="25"/>
        </w:numPr>
        <w:spacing w:before="0" w:beforeAutospacing="0" w:after="0" w:afterAutospacing="0"/>
        <w:ind w:left="-284" w:firstLine="1211"/>
        <w:jc w:val="both"/>
        <w:rPr>
          <w:sz w:val="28"/>
          <w:szCs w:val="28"/>
        </w:rPr>
      </w:pPr>
      <w:r w:rsidRPr="00CE090D">
        <w:rPr>
          <w:sz w:val="28"/>
          <w:szCs w:val="28"/>
        </w:rPr>
        <w:t xml:space="preserve">одноразова допомога громадянам які постраждали внаслідок аварії на ЧАЕС – 20,0 </w:t>
      </w:r>
      <w:proofErr w:type="spellStart"/>
      <w:r w:rsidRPr="00CE090D">
        <w:rPr>
          <w:sz w:val="28"/>
          <w:szCs w:val="28"/>
        </w:rPr>
        <w:t>тис.грн</w:t>
      </w:r>
      <w:proofErr w:type="spellEnd"/>
      <w:r w:rsidRPr="00CE090D">
        <w:rPr>
          <w:sz w:val="28"/>
          <w:szCs w:val="28"/>
        </w:rPr>
        <w:t>.  </w:t>
      </w:r>
    </w:p>
    <w:p w14:paraId="1003A36F" w14:textId="77777777" w:rsidR="00CC6AD9" w:rsidRPr="00CE090D" w:rsidRDefault="000923B9" w:rsidP="00F44080">
      <w:pPr>
        <w:spacing w:after="0" w:line="240" w:lineRule="auto"/>
        <w:ind w:left="-284" w:firstLine="1211"/>
        <w:jc w:val="both"/>
        <w:rPr>
          <w:rFonts w:ascii="Times New Roman" w:hAnsi="Times New Roman"/>
          <w:sz w:val="28"/>
          <w:szCs w:val="28"/>
          <w:lang w:eastAsia="pl-PL"/>
        </w:rPr>
      </w:pPr>
      <w:r w:rsidRPr="00CE090D">
        <w:rPr>
          <w:rFonts w:ascii="Times New Roman" w:hAnsi="Times New Roman"/>
          <w:sz w:val="28"/>
          <w:szCs w:val="28"/>
          <w:lang w:eastAsia="pl-PL"/>
        </w:rPr>
        <w:t>В рамках даного завдання було підготовлено також проектну пропозиці</w:t>
      </w:r>
      <w:r w:rsidR="00F14DE3">
        <w:rPr>
          <w:rFonts w:ascii="Times New Roman" w:hAnsi="Times New Roman"/>
          <w:sz w:val="28"/>
          <w:szCs w:val="28"/>
          <w:lang w:eastAsia="pl-PL"/>
        </w:rPr>
        <w:t>ю</w:t>
      </w:r>
      <w:r w:rsidRPr="00CE090D">
        <w:rPr>
          <w:rFonts w:ascii="Times New Roman" w:hAnsi="Times New Roman"/>
          <w:sz w:val="28"/>
          <w:szCs w:val="28"/>
          <w:lang w:eastAsia="pl-PL"/>
        </w:rPr>
        <w:t xml:space="preserve"> щодо реконструкції приміщення пришкільного інтернату </w:t>
      </w:r>
      <w:proofErr w:type="spellStart"/>
      <w:r w:rsidRPr="00CE090D">
        <w:rPr>
          <w:rFonts w:ascii="Times New Roman" w:hAnsi="Times New Roman"/>
          <w:sz w:val="28"/>
          <w:szCs w:val="28"/>
          <w:lang w:eastAsia="pl-PL"/>
        </w:rPr>
        <w:t>Верхньогусненського</w:t>
      </w:r>
      <w:proofErr w:type="spellEnd"/>
      <w:r w:rsidRPr="00CE090D">
        <w:rPr>
          <w:rFonts w:ascii="Times New Roman" w:hAnsi="Times New Roman"/>
          <w:sz w:val="28"/>
          <w:szCs w:val="28"/>
          <w:lang w:eastAsia="pl-PL"/>
        </w:rPr>
        <w:t xml:space="preserve"> ЗЗСО І-ІІІ ст. під житло для ВПО та подано </w:t>
      </w:r>
      <w:r w:rsidR="00F14DE3" w:rsidRPr="00CE090D">
        <w:rPr>
          <w:rFonts w:ascii="Times New Roman" w:hAnsi="Times New Roman"/>
          <w:sz w:val="28"/>
          <w:szCs w:val="28"/>
          <w:lang w:eastAsia="pl-PL"/>
        </w:rPr>
        <w:t xml:space="preserve">до Обласної Асоціації місцевих рад «Ради </w:t>
      </w:r>
      <w:proofErr w:type="spellStart"/>
      <w:r w:rsidR="00F14DE3" w:rsidRPr="00CE090D">
        <w:rPr>
          <w:rFonts w:ascii="Times New Roman" w:hAnsi="Times New Roman"/>
          <w:sz w:val="28"/>
          <w:szCs w:val="28"/>
          <w:lang w:eastAsia="pl-PL"/>
        </w:rPr>
        <w:t>Львівщини»</w:t>
      </w:r>
      <w:r w:rsidRPr="00CE090D">
        <w:rPr>
          <w:rFonts w:ascii="Times New Roman" w:hAnsi="Times New Roman"/>
          <w:sz w:val="28"/>
          <w:szCs w:val="28"/>
          <w:lang w:eastAsia="pl-PL"/>
        </w:rPr>
        <w:t>для</w:t>
      </w:r>
      <w:proofErr w:type="spellEnd"/>
      <w:r w:rsidRPr="00CE090D">
        <w:rPr>
          <w:rFonts w:ascii="Times New Roman" w:hAnsi="Times New Roman"/>
          <w:sz w:val="28"/>
          <w:szCs w:val="28"/>
          <w:lang w:eastAsia="pl-PL"/>
        </w:rPr>
        <w:t xml:space="preserve"> пошуку міжнародного донора.</w:t>
      </w:r>
    </w:p>
    <w:p w14:paraId="76A19617" w14:textId="77777777" w:rsidR="003B3542" w:rsidRPr="00CE090D" w:rsidRDefault="003B3542" w:rsidP="00F44080">
      <w:pPr>
        <w:spacing w:after="0" w:line="240" w:lineRule="auto"/>
        <w:ind w:left="-284" w:firstLine="1211"/>
        <w:jc w:val="both"/>
        <w:rPr>
          <w:rFonts w:ascii="Times New Roman" w:hAnsi="Times New Roman"/>
          <w:sz w:val="28"/>
          <w:szCs w:val="28"/>
          <w:lang w:eastAsia="pl-PL"/>
        </w:rPr>
      </w:pPr>
      <w:r w:rsidRPr="00CE090D">
        <w:rPr>
          <w:rFonts w:ascii="Times New Roman" w:hAnsi="Times New Roman"/>
          <w:sz w:val="28"/>
          <w:szCs w:val="28"/>
          <w:lang w:eastAsia="pl-PL"/>
        </w:rPr>
        <w:lastRenderedPageBreak/>
        <w:t xml:space="preserve">Найбільш важливим елементом забезпечення гармонійного розвитку мешканців в умовах воєнного стану є напрям громадської безпеки: фінансування та забезпечення заходів національного спротиву (територіальної оборони), формування продовольчого резерву, оновлення систем оповіщення, покращення матеріально-технічної бази системи пожежної охорони та місцевого пункту поліції. </w:t>
      </w:r>
    </w:p>
    <w:p w14:paraId="3007D61C" w14:textId="77777777" w:rsidR="00CC6AD9" w:rsidRPr="00CE090D" w:rsidRDefault="0018604D" w:rsidP="00F44080">
      <w:pPr>
        <w:spacing w:after="0" w:line="240" w:lineRule="auto"/>
        <w:ind w:left="-284" w:firstLine="1211"/>
        <w:jc w:val="both"/>
        <w:rPr>
          <w:rFonts w:ascii="Times New Roman" w:hAnsi="Times New Roman"/>
          <w:sz w:val="28"/>
          <w:szCs w:val="28"/>
          <w:lang w:eastAsia="pl-PL"/>
        </w:rPr>
      </w:pPr>
      <w:r w:rsidRPr="00CE090D">
        <w:rPr>
          <w:rFonts w:ascii="Times New Roman" w:hAnsi="Times New Roman"/>
          <w:sz w:val="28"/>
          <w:szCs w:val="28"/>
          <w:lang w:eastAsia="pl-PL"/>
        </w:rPr>
        <w:t xml:space="preserve">В рамках </w:t>
      </w:r>
      <w:r w:rsidRPr="0049085F">
        <w:rPr>
          <w:rFonts w:ascii="Times New Roman" w:hAnsi="Times New Roman"/>
          <w:b/>
          <w:sz w:val="28"/>
          <w:szCs w:val="28"/>
          <w:lang w:eastAsia="pl-PL"/>
        </w:rPr>
        <w:t>завдання 2.3.2 «Забезпечення заходів безпеки та громадського порядку»</w:t>
      </w:r>
      <w:r w:rsidRPr="00CE090D">
        <w:rPr>
          <w:rFonts w:ascii="Times New Roman" w:hAnsi="Times New Roman"/>
          <w:sz w:val="28"/>
          <w:szCs w:val="28"/>
          <w:lang w:eastAsia="pl-PL"/>
        </w:rPr>
        <w:t xml:space="preserve"> у 2023 році було облаштовано систему оповіщення при надзвичайних ситуаціях у </w:t>
      </w:r>
      <w:proofErr w:type="spellStart"/>
      <w:r w:rsidRPr="00CE090D">
        <w:rPr>
          <w:rFonts w:ascii="Times New Roman" w:hAnsi="Times New Roman"/>
          <w:sz w:val="28"/>
          <w:szCs w:val="28"/>
          <w:lang w:eastAsia="pl-PL"/>
        </w:rPr>
        <w:t>с.В.Висоцьке</w:t>
      </w:r>
      <w:proofErr w:type="spellEnd"/>
      <w:r w:rsidRPr="00CE090D"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="00A77C91" w:rsidRPr="00CE090D">
        <w:rPr>
          <w:rFonts w:ascii="Times New Roman" w:hAnsi="Times New Roman"/>
          <w:sz w:val="28"/>
          <w:szCs w:val="28"/>
          <w:lang w:eastAsia="pl-PL"/>
        </w:rPr>
        <w:t xml:space="preserve">вартістю </w:t>
      </w:r>
      <w:r w:rsidRPr="00CE090D">
        <w:rPr>
          <w:rFonts w:ascii="Times New Roman" w:hAnsi="Times New Roman"/>
          <w:sz w:val="28"/>
          <w:szCs w:val="28"/>
          <w:lang w:eastAsia="pl-PL"/>
        </w:rPr>
        <w:t xml:space="preserve">170.0 </w:t>
      </w:r>
      <w:proofErr w:type="spellStart"/>
      <w:r w:rsidRPr="00CE090D">
        <w:rPr>
          <w:rFonts w:ascii="Times New Roman" w:hAnsi="Times New Roman"/>
          <w:sz w:val="28"/>
          <w:szCs w:val="28"/>
          <w:lang w:eastAsia="pl-PL"/>
        </w:rPr>
        <w:t>тис.грн</w:t>
      </w:r>
      <w:proofErr w:type="spellEnd"/>
      <w:r w:rsidRPr="00CE090D">
        <w:rPr>
          <w:rFonts w:ascii="Times New Roman" w:hAnsi="Times New Roman"/>
          <w:sz w:val="28"/>
          <w:szCs w:val="28"/>
          <w:lang w:eastAsia="pl-PL"/>
        </w:rPr>
        <w:t xml:space="preserve">., з </w:t>
      </w:r>
      <w:r w:rsidR="00A77C91" w:rsidRPr="00CE090D">
        <w:rPr>
          <w:rFonts w:ascii="Times New Roman" w:hAnsi="Times New Roman"/>
          <w:sz w:val="28"/>
          <w:szCs w:val="28"/>
          <w:lang w:eastAsia="pl-PL"/>
        </w:rPr>
        <w:t>яких</w:t>
      </w:r>
      <w:r w:rsidRPr="00CE090D">
        <w:rPr>
          <w:rFonts w:ascii="Times New Roman" w:hAnsi="Times New Roman"/>
          <w:sz w:val="28"/>
          <w:szCs w:val="28"/>
          <w:lang w:eastAsia="pl-PL"/>
        </w:rPr>
        <w:t xml:space="preserve"> кошти обласного бюджету </w:t>
      </w:r>
      <w:r w:rsidR="00A77C91" w:rsidRPr="00CE090D">
        <w:rPr>
          <w:rFonts w:ascii="Times New Roman" w:hAnsi="Times New Roman"/>
          <w:sz w:val="28"/>
          <w:szCs w:val="28"/>
          <w:lang w:eastAsia="pl-PL"/>
        </w:rPr>
        <w:t xml:space="preserve">склали </w:t>
      </w:r>
      <w:r w:rsidRPr="00CE090D">
        <w:rPr>
          <w:rFonts w:ascii="Times New Roman" w:hAnsi="Times New Roman"/>
          <w:sz w:val="28"/>
          <w:szCs w:val="28"/>
          <w:lang w:eastAsia="pl-PL"/>
        </w:rPr>
        <w:t xml:space="preserve">136,0 </w:t>
      </w:r>
      <w:proofErr w:type="spellStart"/>
      <w:r w:rsidRPr="00CE090D">
        <w:rPr>
          <w:rFonts w:ascii="Times New Roman" w:hAnsi="Times New Roman"/>
          <w:sz w:val="28"/>
          <w:szCs w:val="28"/>
          <w:lang w:eastAsia="pl-PL"/>
        </w:rPr>
        <w:t>тис.грн</w:t>
      </w:r>
      <w:proofErr w:type="spellEnd"/>
      <w:r w:rsidRPr="00CE090D">
        <w:rPr>
          <w:rFonts w:ascii="Times New Roman" w:hAnsi="Times New Roman"/>
          <w:sz w:val="28"/>
          <w:szCs w:val="28"/>
          <w:lang w:eastAsia="pl-PL"/>
        </w:rPr>
        <w:t xml:space="preserve">., кошти селищного бюджету – 34,0 </w:t>
      </w:r>
      <w:proofErr w:type="spellStart"/>
      <w:r w:rsidRPr="00CE090D">
        <w:rPr>
          <w:rFonts w:ascii="Times New Roman" w:hAnsi="Times New Roman"/>
          <w:sz w:val="28"/>
          <w:szCs w:val="28"/>
          <w:lang w:eastAsia="pl-PL"/>
        </w:rPr>
        <w:t>тис.грн</w:t>
      </w:r>
      <w:proofErr w:type="spellEnd"/>
      <w:r w:rsidRPr="00CE090D">
        <w:rPr>
          <w:rFonts w:ascii="Times New Roman" w:hAnsi="Times New Roman"/>
          <w:sz w:val="28"/>
          <w:szCs w:val="28"/>
          <w:lang w:eastAsia="pl-PL"/>
        </w:rPr>
        <w:t xml:space="preserve">. До кінця року планується закупити ще 4 комплекти систем оповіщення для сіл Либохора, Риків, </w:t>
      </w:r>
      <w:proofErr w:type="spellStart"/>
      <w:r w:rsidRPr="00CE090D">
        <w:rPr>
          <w:rFonts w:ascii="Times New Roman" w:hAnsi="Times New Roman"/>
          <w:sz w:val="28"/>
          <w:szCs w:val="28"/>
          <w:lang w:eastAsia="pl-PL"/>
        </w:rPr>
        <w:t>Бітля</w:t>
      </w:r>
      <w:proofErr w:type="spellEnd"/>
      <w:r w:rsidRPr="00CE090D">
        <w:rPr>
          <w:rFonts w:ascii="Times New Roman" w:hAnsi="Times New Roman"/>
          <w:sz w:val="28"/>
          <w:szCs w:val="28"/>
          <w:lang w:eastAsia="pl-PL"/>
        </w:rPr>
        <w:t xml:space="preserve">, </w:t>
      </w:r>
      <w:proofErr w:type="spellStart"/>
      <w:r w:rsidRPr="00CE090D">
        <w:rPr>
          <w:rFonts w:ascii="Times New Roman" w:hAnsi="Times New Roman"/>
          <w:sz w:val="28"/>
          <w:szCs w:val="28"/>
          <w:lang w:eastAsia="pl-PL"/>
        </w:rPr>
        <w:t>Н.Яблунька</w:t>
      </w:r>
      <w:proofErr w:type="spellEnd"/>
      <w:r w:rsidRPr="00CE090D">
        <w:rPr>
          <w:rFonts w:ascii="Times New Roman" w:hAnsi="Times New Roman"/>
          <w:sz w:val="28"/>
          <w:szCs w:val="28"/>
          <w:lang w:eastAsia="pl-PL"/>
        </w:rPr>
        <w:t xml:space="preserve"> загальною вартістю 680,0 </w:t>
      </w:r>
      <w:proofErr w:type="spellStart"/>
      <w:r w:rsidRPr="00CE090D">
        <w:rPr>
          <w:rFonts w:ascii="Times New Roman" w:hAnsi="Times New Roman"/>
          <w:sz w:val="28"/>
          <w:szCs w:val="28"/>
          <w:lang w:eastAsia="pl-PL"/>
        </w:rPr>
        <w:t>тис.грн</w:t>
      </w:r>
      <w:proofErr w:type="spellEnd"/>
      <w:r w:rsidRPr="00CE090D">
        <w:rPr>
          <w:rFonts w:ascii="Times New Roman" w:hAnsi="Times New Roman"/>
          <w:sz w:val="28"/>
          <w:szCs w:val="28"/>
          <w:lang w:eastAsia="pl-PL"/>
        </w:rPr>
        <w:t>., в тому числі кошти обласного бюджету</w:t>
      </w:r>
      <w:r w:rsidR="00910464" w:rsidRPr="00CE090D">
        <w:rPr>
          <w:rFonts w:ascii="Times New Roman" w:hAnsi="Times New Roman"/>
          <w:sz w:val="28"/>
          <w:szCs w:val="28"/>
          <w:lang w:eastAsia="pl-PL"/>
        </w:rPr>
        <w:t>-</w:t>
      </w:r>
      <w:r w:rsidRPr="00CE090D">
        <w:rPr>
          <w:rFonts w:ascii="Times New Roman" w:hAnsi="Times New Roman"/>
          <w:sz w:val="28"/>
          <w:szCs w:val="28"/>
          <w:lang w:eastAsia="pl-PL"/>
        </w:rPr>
        <w:t xml:space="preserve"> 544,0 </w:t>
      </w:r>
      <w:proofErr w:type="spellStart"/>
      <w:r w:rsidRPr="00CE090D">
        <w:rPr>
          <w:rFonts w:ascii="Times New Roman" w:hAnsi="Times New Roman"/>
          <w:sz w:val="28"/>
          <w:szCs w:val="28"/>
          <w:lang w:eastAsia="pl-PL"/>
        </w:rPr>
        <w:t>тис.грн</w:t>
      </w:r>
      <w:proofErr w:type="spellEnd"/>
      <w:r w:rsidRPr="00CE090D">
        <w:rPr>
          <w:rFonts w:ascii="Times New Roman" w:hAnsi="Times New Roman"/>
          <w:sz w:val="28"/>
          <w:szCs w:val="28"/>
          <w:lang w:eastAsia="pl-PL"/>
        </w:rPr>
        <w:t>.</w:t>
      </w:r>
    </w:p>
    <w:p w14:paraId="37ADBD6C" w14:textId="77777777" w:rsidR="008E772A" w:rsidRPr="00CE090D" w:rsidRDefault="008E772A" w:rsidP="00F44080">
      <w:pPr>
        <w:spacing w:after="0" w:line="240" w:lineRule="auto"/>
        <w:ind w:left="-284" w:firstLine="1211"/>
        <w:jc w:val="both"/>
        <w:rPr>
          <w:rFonts w:ascii="Times New Roman" w:hAnsi="Times New Roman"/>
          <w:sz w:val="28"/>
          <w:szCs w:val="28"/>
          <w:lang w:eastAsia="pl-PL"/>
        </w:rPr>
      </w:pPr>
      <w:r w:rsidRPr="00CE090D">
        <w:rPr>
          <w:rFonts w:ascii="Times New Roman" w:hAnsi="Times New Roman"/>
          <w:sz w:val="28"/>
          <w:szCs w:val="28"/>
          <w:lang w:eastAsia="pl-PL"/>
        </w:rPr>
        <w:t xml:space="preserve">Профінансовано програму підтримки відділення №2 Самбірського відділу поліції ГУНП у Львівській області на суму 200,0 </w:t>
      </w:r>
      <w:proofErr w:type="spellStart"/>
      <w:r w:rsidRPr="00CE090D">
        <w:rPr>
          <w:rFonts w:ascii="Times New Roman" w:hAnsi="Times New Roman"/>
          <w:sz w:val="28"/>
          <w:szCs w:val="28"/>
          <w:lang w:eastAsia="pl-PL"/>
        </w:rPr>
        <w:t>тис.грн</w:t>
      </w:r>
      <w:proofErr w:type="spellEnd"/>
      <w:r w:rsidRPr="00CE090D">
        <w:rPr>
          <w:rFonts w:ascii="Times New Roman" w:hAnsi="Times New Roman"/>
          <w:sz w:val="28"/>
          <w:szCs w:val="28"/>
          <w:lang w:eastAsia="pl-PL"/>
        </w:rPr>
        <w:t>.</w:t>
      </w:r>
    </w:p>
    <w:p w14:paraId="1F48BC7E" w14:textId="77777777" w:rsidR="00001560" w:rsidRPr="00CE090D" w:rsidRDefault="008E772A" w:rsidP="00F44080">
      <w:pPr>
        <w:spacing w:after="0" w:line="240" w:lineRule="auto"/>
        <w:ind w:left="-284" w:firstLine="1211"/>
        <w:jc w:val="both"/>
        <w:rPr>
          <w:rFonts w:ascii="Times New Roman" w:hAnsi="Times New Roman"/>
          <w:sz w:val="28"/>
          <w:szCs w:val="28"/>
          <w:lang w:val="ru-RU" w:eastAsia="pl-PL"/>
        </w:rPr>
      </w:pPr>
      <w:r w:rsidRPr="00CE090D">
        <w:rPr>
          <w:rFonts w:ascii="Times New Roman" w:hAnsi="Times New Roman"/>
          <w:sz w:val="28"/>
          <w:szCs w:val="28"/>
          <w:lang w:eastAsia="pl-PL"/>
        </w:rPr>
        <w:t xml:space="preserve">Проведено оновлення матеріально-технічної бази пожежних команд  в селах </w:t>
      </w:r>
      <w:proofErr w:type="spellStart"/>
      <w:r w:rsidRPr="00CE090D">
        <w:rPr>
          <w:rFonts w:ascii="Times New Roman" w:hAnsi="Times New Roman"/>
          <w:sz w:val="28"/>
          <w:szCs w:val="28"/>
          <w:lang w:eastAsia="pl-PL"/>
        </w:rPr>
        <w:t>Н.Яблунька</w:t>
      </w:r>
      <w:proofErr w:type="spellEnd"/>
      <w:r w:rsidRPr="00CE090D">
        <w:rPr>
          <w:rFonts w:ascii="Times New Roman" w:hAnsi="Times New Roman"/>
          <w:sz w:val="28"/>
          <w:szCs w:val="28"/>
          <w:lang w:eastAsia="pl-PL"/>
        </w:rPr>
        <w:t xml:space="preserve"> , Верхнє, Верхнє Висоцьке та </w:t>
      </w:r>
      <w:proofErr w:type="spellStart"/>
      <w:r w:rsidRPr="00CE090D">
        <w:rPr>
          <w:rFonts w:ascii="Times New Roman" w:hAnsi="Times New Roman"/>
          <w:sz w:val="28"/>
          <w:szCs w:val="28"/>
          <w:lang w:eastAsia="pl-PL"/>
        </w:rPr>
        <w:t>смт.Бориня</w:t>
      </w:r>
      <w:proofErr w:type="spellEnd"/>
      <w:r w:rsidRPr="00CE090D">
        <w:rPr>
          <w:rFonts w:ascii="Times New Roman" w:hAnsi="Times New Roman"/>
          <w:sz w:val="28"/>
          <w:szCs w:val="28"/>
          <w:lang w:eastAsia="pl-PL"/>
        </w:rPr>
        <w:t xml:space="preserve"> на суму 112,7 </w:t>
      </w:r>
      <w:proofErr w:type="spellStart"/>
      <w:r w:rsidRPr="00CE090D">
        <w:rPr>
          <w:rFonts w:ascii="Times New Roman" w:hAnsi="Times New Roman"/>
          <w:sz w:val="28"/>
          <w:szCs w:val="28"/>
          <w:lang w:eastAsia="pl-PL"/>
        </w:rPr>
        <w:t>тис.грн</w:t>
      </w:r>
      <w:proofErr w:type="spellEnd"/>
      <w:r w:rsidRPr="00CE090D">
        <w:rPr>
          <w:rFonts w:ascii="Times New Roman" w:hAnsi="Times New Roman"/>
          <w:sz w:val="28"/>
          <w:szCs w:val="28"/>
          <w:lang w:eastAsia="pl-PL"/>
        </w:rPr>
        <w:t xml:space="preserve">. (придбано запчастини, 7 костюмів та </w:t>
      </w:r>
      <w:proofErr w:type="spellStart"/>
      <w:r w:rsidRPr="00CE090D">
        <w:rPr>
          <w:rFonts w:ascii="Times New Roman" w:hAnsi="Times New Roman"/>
          <w:sz w:val="28"/>
          <w:szCs w:val="28"/>
          <w:lang w:eastAsia="pl-PL"/>
        </w:rPr>
        <w:t>оплачено</w:t>
      </w:r>
      <w:proofErr w:type="spellEnd"/>
      <w:r w:rsidRPr="00CE090D">
        <w:rPr>
          <w:rFonts w:ascii="Times New Roman" w:hAnsi="Times New Roman"/>
          <w:sz w:val="28"/>
          <w:szCs w:val="28"/>
          <w:lang w:eastAsia="pl-PL"/>
        </w:rPr>
        <w:t xml:space="preserve"> навчання пожежників).</w:t>
      </w:r>
      <w:r w:rsidR="00001560" w:rsidRPr="00CE090D">
        <w:rPr>
          <w:rFonts w:ascii="Times New Roman" w:hAnsi="Times New Roman"/>
          <w:sz w:val="28"/>
          <w:szCs w:val="28"/>
          <w:lang w:eastAsia="pl-PL"/>
        </w:rPr>
        <w:t xml:space="preserve"> Профінансовано програму фінансування </w:t>
      </w:r>
      <w:r w:rsidR="00001560" w:rsidRPr="00CE090D">
        <w:rPr>
          <w:rFonts w:ascii="Times New Roman" w:hAnsi="Times New Roman"/>
          <w:sz w:val="28"/>
          <w:szCs w:val="28"/>
          <w:lang w:val="ru-RU" w:eastAsia="pl-PL"/>
        </w:rPr>
        <w:t xml:space="preserve">8 ОПРЗ ГУ ДСНС  </w:t>
      </w:r>
      <w:proofErr w:type="spellStart"/>
      <w:r w:rsidR="00001560" w:rsidRPr="00CE090D">
        <w:rPr>
          <w:rFonts w:ascii="Times New Roman" w:hAnsi="Times New Roman"/>
          <w:sz w:val="28"/>
          <w:szCs w:val="28"/>
          <w:lang w:val="ru-RU" w:eastAsia="pl-PL"/>
        </w:rPr>
        <w:t>України</w:t>
      </w:r>
      <w:proofErr w:type="spellEnd"/>
      <w:r w:rsidR="00001560" w:rsidRPr="00CE090D">
        <w:rPr>
          <w:rFonts w:ascii="Times New Roman" w:hAnsi="Times New Roman"/>
          <w:sz w:val="28"/>
          <w:szCs w:val="28"/>
          <w:lang w:val="ru-RU" w:eastAsia="pl-PL"/>
        </w:rPr>
        <w:t xml:space="preserve"> у </w:t>
      </w:r>
      <w:proofErr w:type="spellStart"/>
      <w:r w:rsidR="00001560" w:rsidRPr="00CE090D">
        <w:rPr>
          <w:rFonts w:ascii="Times New Roman" w:hAnsi="Times New Roman"/>
          <w:sz w:val="28"/>
          <w:szCs w:val="28"/>
          <w:lang w:val="ru-RU" w:eastAsia="pl-PL"/>
        </w:rPr>
        <w:t>Львівській</w:t>
      </w:r>
      <w:proofErr w:type="spellEnd"/>
      <w:r w:rsidR="00001560" w:rsidRPr="00CE090D">
        <w:rPr>
          <w:rFonts w:ascii="Times New Roman" w:hAnsi="Times New Roman"/>
          <w:sz w:val="28"/>
          <w:szCs w:val="28"/>
          <w:lang w:val="ru-RU" w:eastAsia="pl-PL"/>
        </w:rPr>
        <w:t xml:space="preserve"> </w:t>
      </w:r>
      <w:proofErr w:type="spellStart"/>
      <w:r w:rsidR="00001560" w:rsidRPr="00CE090D">
        <w:rPr>
          <w:rFonts w:ascii="Times New Roman" w:hAnsi="Times New Roman"/>
          <w:sz w:val="28"/>
          <w:szCs w:val="28"/>
          <w:lang w:val="ru-RU" w:eastAsia="pl-PL"/>
        </w:rPr>
        <w:t>області</w:t>
      </w:r>
      <w:proofErr w:type="spellEnd"/>
      <w:r w:rsidR="00001560" w:rsidRPr="00CE090D">
        <w:rPr>
          <w:rFonts w:ascii="Times New Roman" w:hAnsi="Times New Roman"/>
          <w:sz w:val="28"/>
          <w:szCs w:val="28"/>
          <w:lang w:val="ru-RU" w:eastAsia="pl-PL"/>
        </w:rPr>
        <w:t xml:space="preserve"> на суму 791,0 </w:t>
      </w:r>
      <w:proofErr w:type="spellStart"/>
      <w:r w:rsidR="00001560" w:rsidRPr="00CE090D">
        <w:rPr>
          <w:rFonts w:ascii="Times New Roman" w:hAnsi="Times New Roman"/>
          <w:sz w:val="28"/>
          <w:szCs w:val="28"/>
          <w:lang w:val="ru-RU" w:eastAsia="pl-PL"/>
        </w:rPr>
        <w:t>тис.грн</w:t>
      </w:r>
      <w:proofErr w:type="spellEnd"/>
      <w:r w:rsidR="00001560" w:rsidRPr="00CE090D">
        <w:rPr>
          <w:rFonts w:ascii="Times New Roman" w:hAnsi="Times New Roman"/>
          <w:sz w:val="28"/>
          <w:szCs w:val="28"/>
          <w:lang w:val="ru-RU" w:eastAsia="pl-PL"/>
        </w:rPr>
        <w:t>.</w:t>
      </w:r>
    </w:p>
    <w:p w14:paraId="4473E299" w14:textId="77777777" w:rsidR="008E772A" w:rsidRPr="00CE090D" w:rsidRDefault="00636DC1" w:rsidP="00F44080">
      <w:pPr>
        <w:spacing w:after="0" w:line="240" w:lineRule="auto"/>
        <w:ind w:left="-284" w:firstLine="1211"/>
        <w:jc w:val="both"/>
        <w:rPr>
          <w:rFonts w:ascii="Times New Roman" w:hAnsi="Times New Roman"/>
          <w:sz w:val="28"/>
          <w:szCs w:val="28"/>
          <w:lang w:eastAsia="pl-PL"/>
        </w:rPr>
      </w:pPr>
      <w:r w:rsidRPr="00CE090D">
        <w:rPr>
          <w:rFonts w:ascii="Times New Roman" w:hAnsi="Times New Roman"/>
          <w:sz w:val="28"/>
          <w:szCs w:val="28"/>
          <w:lang w:eastAsia="pl-PL"/>
        </w:rPr>
        <w:t xml:space="preserve">Створено продовольчий резерв на суму 150,0 </w:t>
      </w:r>
      <w:proofErr w:type="spellStart"/>
      <w:r w:rsidRPr="00CE090D">
        <w:rPr>
          <w:rFonts w:ascii="Times New Roman" w:hAnsi="Times New Roman"/>
          <w:sz w:val="28"/>
          <w:szCs w:val="28"/>
          <w:lang w:eastAsia="pl-PL"/>
        </w:rPr>
        <w:t>тис.грн</w:t>
      </w:r>
      <w:proofErr w:type="spellEnd"/>
      <w:r w:rsidRPr="00CE090D">
        <w:rPr>
          <w:rFonts w:ascii="Times New Roman" w:hAnsi="Times New Roman"/>
          <w:sz w:val="28"/>
          <w:szCs w:val="28"/>
          <w:lang w:eastAsia="pl-PL"/>
        </w:rPr>
        <w:t>.. Укладено угоди на постачання продовольчої продукції на випадок необхідності.</w:t>
      </w:r>
    </w:p>
    <w:p w14:paraId="2CC8E398" w14:textId="77777777" w:rsidR="00CC6AD9" w:rsidRPr="00CE090D" w:rsidRDefault="003B3542" w:rsidP="00F44080">
      <w:pPr>
        <w:spacing w:after="0" w:line="240" w:lineRule="auto"/>
        <w:ind w:left="-284" w:firstLine="1211"/>
        <w:jc w:val="both"/>
        <w:rPr>
          <w:rFonts w:ascii="Times New Roman" w:hAnsi="Times New Roman"/>
          <w:sz w:val="28"/>
          <w:szCs w:val="28"/>
          <w:lang w:val="ru-RU" w:eastAsia="pl-PL"/>
        </w:rPr>
      </w:pPr>
      <w:r w:rsidRPr="00CE090D">
        <w:rPr>
          <w:rFonts w:ascii="Times New Roman" w:hAnsi="Times New Roman"/>
          <w:sz w:val="28"/>
          <w:szCs w:val="28"/>
          <w:lang w:eastAsia="pl-PL"/>
        </w:rPr>
        <w:t>Профінансовано заходи Програми сприяння матеріально-технічного забезпечення окремих військових частин</w:t>
      </w:r>
      <w:r w:rsidR="00001560" w:rsidRPr="00CE090D">
        <w:rPr>
          <w:rFonts w:ascii="Times New Roman" w:hAnsi="Times New Roman"/>
          <w:sz w:val="28"/>
          <w:szCs w:val="28"/>
          <w:lang w:eastAsia="pl-PL"/>
        </w:rPr>
        <w:t xml:space="preserve"> на суму , в тому числі</w:t>
      </w:r>
      <w:r w:rsidRPr="00CE090D">
        <w:rPr>
          <w:rFonts w:ascii="Times New Roman" w:hAnsi="Times New Roman"/>
          <w:sz w:val="28"/>
          <w:szCs w:val="28"/>
          <w:lang w:val="ru-RU" w:eastAsia="pl-PL"/>
        </w:rPr>
        <w:t>:</w:t>
      </w:r>
    </w:p>
    <w:p w14:paraId="31D01A28" w14:textId="77777777" w:rsidR="003B3542" w:rsidRPr="00CE090D" w:rsidRDefault="003B3542" w:rsidP="00F44080">
      <w:pPr>
        <w:numPr>
          <w:ilvl w:val="0"/>
          <w:numId w:val="25"/>
        </w:numPr>
        <w:spacing w:after="0" w:line="240" w:lineRule="auto"/>
        <w:ind w:left="-284" w:firstLine="1211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pl-PL"/>
        </w:rPr>
      </w:pPr>
      <w:r w:rsidRPr="00CE090D">
        <w:rPr>
          <w:rFonts w:ascii="Times New Roman" w:hAnsi="Times New Roman"/>
          <w:color w:val="000000" w:themeColor="text1"/>
          <w:sz w:val="28"/>
          <w:szCs w:val="28"/>
          <w:lang w:val="ru-RU" w:eastAsia="pl-PL"/>
        </w:rPr>
        <w:t xml:space="preserve">7 </w:t>
      </w:r>
      <w:r w:rsidRPr="00CE090D">
        <w:rPr>
          <w:rFonts w:ascii="Times New Roman" w:hAnsi="Times New Roman"/>
          <w:color w:val="000000" w:themeColor="text1"/>
          <w:sz w:val="28"/>
          <w:szCs w:val="28"/>
          <w:lang w:eastAsia="pl-PL"/>
        </w:rPr>
        <w:t xml:space="preserve">прикордонний Карпатський загін – 350,0 </w:t>
      </w:r>
      <w:proofErr w:type="spellStart"/>
      <w:r w:rsidRPr="00CE090D">
        <w:rPr>
          <w:rFonts w:ascii="Times New Roman" w:hAnsi="Times New Roman"/>
          <w:color w:val="000000" w:themeColor="text1"/>
          <w:sz w:val="28"/>
          <w:szCs w:val="28"/>
          <w:lang w:eastAsia="pl-PL"/>
        </w:rPr>
        <w:t>тис.грн</w:t>
      </w:r>
      <w:proofErr w:type="spellEnd"/>
      <w:r w:rsidRPr="00CE090D">
        <w:rPr>
          <w:rFonts w:ascii="Times New Roman" w:hAnsi="Times New Roman"/>
          <w:color w:val="000000" w:themeColor="text1"/>
          <w:sz w:val="28"/>
          <w:szCs w:val="28"/>
          <w:lang w:eastAsia="pl-PL"/>
        </w:rPr>
        <w:t>.</w:t>
      </w:r>
    </w:p>
    <w:p w14:paraId="17884581" w14:textId="77777777" w:rsidR="003B3542" w:rsidRPr="00CE090D" w:rsidRDefault="003B3542" w:rsidP="00F44080">
      <w:pPr>
        <w:numPr>
          <w:ilvl w:val="0"/>
          <w:numId w:val="25"/>
        </w:numPr>
        <w:spacing w:after="0" w:line="240" w:lineRule="auto"/>
        <w:ind w:left="-284" w:firstLine="1211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pl-PL"/>
        </w:rPr>
      </w:pPr>
      <w:proofErr w:type="spellStart"/>
      <w:r w:rsidRPr="00CE090D">
        <w:rPr>
          <w:rFonts w:ascii="Times New Roman" w:hAnsi="Times New Roman"/>
          <w:color w:val="000000" w:themeColor="text1"/>
          <w:sz w:val="28"/>
          <w:szCs w:val="28"/>
          <w:lang w:val="ru-RU" w:eastAsia="pl-PL"/>
        </w:rPr>
        <w:t>Військова</w:t>
      </w:r>
      <w:proofErr w:type="spellEnd"/>
      <w:r w:rsidRPr="00CE090D">
        <w:rPr>
          <w:rFonts w:ascii="Times New Roman" w:hAnsi="Times New Roman"/>
          <w:color w:val="000000" w:themeColor="text1"/>
          <w:sz w:val="28"/>
          <w:szCs w:val="28"/>
          <w:lang w:val="ru-RU" w:eastAsia="pl-PL"/>
        </w:rPr>
        <w:t xml:space="preserve"> </w:t>
      </w:r>
      <w:proofErr w:type="spellStart"/>
      <w:r w:rsidRPr="00CE090D">
        <w:rPr>
          <w:rFonts w:ascii="Times New Roman" w:hAnsi="Times New Roman"/>
          <w:color w:val="000000" w:themeColor="text1"/>
          <w:sz w:val="28"/>
          <w:szCs w:val="28"/>
          <w:lang w:val="ru-RU" w:eastAsia="pl-PL"/>
        </w:rPr>
        <w:t>частина</w:t>
      </w:r>
      <w:proofErr w:type="spellEnd"/>
      <w:r w:rsidRPr="00CE090D">
        <w:rPr>
          <w:rFonts w:ascii="Times New Roman" w:hAnsi="Times New Roman"/>
          <w:color w:val="000000" w:themeColor="text1"/>
          <w:sz w:val="28"/>
          <w:szCs w:val="28"/>
          <w:lang w:val="ru-RU" w:eastAsia="pl-PL"/>
        </w:rPr>
        <w:t xml:space="preserve"> А7371 – 200,0 </w:t>
      </w:r>
      <w:proofErr w:type="spellStart"/>
      <w:r w:rsidRPr="00CE090D">
        <w:rPr>
          <w:rFonts w:ascii="Times New Roman" w:hAnsi="Times New Roman"/>
          <w:color w:val="000000" w:themeColor="text1"/>
          <w:sz w:val="28"/>
          <w:szCs w:val="28"/>
          <w:lang w:val="ru-RU" w:eastAsia="pl-PL"/>
        </w:rPr>
        <w:t>тис.грн</w:t>
      </w:r>
      <w:proofErr w:type="spellEnd"/>
      <w:r w:rsidRPr="00CE090D">
        <w:rPr>
          <w:rFonts w:ascii="Times New Roman" w:hAnsi="Times New Roman"/>
          <w:color w:val="000000" w:themeColor="text1"/>
          <w:sz w:val="28"/>
          <w:szCs w:val="28"/>
          <w:lang w:val="ru-RU" w:eastAsia="pl-PL"/>
        </w:rPr>
        <w:t>.</w:t>
      </w:r>
    </w:p>
    <w:p w14:paraId="61DF1897" w14:textId="77777777" w:rsidR="003B3542" w:rsidRPr="00CE090D" w:rsidRDefault="003B3542" w:rsidP="00F44080">
      <w:pPr>
        <w:numPr>
          <w:ilvl w:val="0"/>
          <w:numId w:val="25"/>
        </w:numPr>
        <w:spacing w:after="0" w:line="240" w:lineRule="auto"/>
        <w:ind w:left="-284" w:firstLine="1211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pl-PL"/>
        </w:rPr>
      </w:pPr>
      <w:proofErr w:type="spellStart"/>
      <w:r w:rsidRPr="00CE090D">
        <w:rPr>
          <w:rFonts w:ascii="Times New Roman" w:hAnsi="Times New Roman"/>
          <w:color w:val="000000" w:themeColor="text1"/>
          <w:sz w:val="28"/>
          <w:szCs w:val="28"/>
          <w:lang w:val="ru-RU" w:eastAsia="pl-PL"/>
        </w:rPr>
        <w:t>Військова</w:t>
      </w:r>
      <w:proofErr w:type="spellEnd"/>
      <w:r w:rsidRPr="00CE090D">
        <w:rPr>
          <w:rFonts w:ascii="Times New Roman" w:hAnsi="Times New Roman"/>
          <w:color w:val="000000" w:themeColor="text1"/>
          <w:sz w:val="28"/>
          <w:szCs w:val="28"/>
          <w:lang w:val="ru-RU" w:eastAsia="pl-PL"/>
        </w:rPr>
        <w:t xml:space="preserve"> </w:t>
      </w:r>
      <w:proofErr w:type="spellStart"/>
      <w:r w:rsidRPr="00CE090D">
        <w:rPr>
          <w:rFonts w:ascii="Times New Roman" w:hAnsi="Times New Roman"/>
          <w:color w:val="000000" w:themeColor="text1"/>
          <w:sz w:val="28"/>
          <w:szCs w:val="28"/>
          <w:lang w:val="ru-RU" w:eastAsia="pl-PL"/>
        </w:rPr>
        <w:t>частина</w:t>
      </w:r>
      <w:proofErr w:type="spellEnd"/>
      <w:r w:rsidRPr="00CE090D">
        <w:rPr>
          <w:rFonts w:ascii="Times New Roman" w:hAnsi="Times New Roman"/>
          <w:color w:val="000000" w:themeColor="text1"/>
          <w:sz w:val="28"/>
          <w:szCs w:val="28"/>
          <w:lang w:val="ru-RU" w:eastAsia="pl-PL"/>
        </w:rPr>
        <w:t xml:space="preserve"> А0284 – 180,0 </w:t>
      </w:r>
      <w:proofErr w:type="spellStart"/>
      <w:r w:rsidRPr="00CE090D">
        <w:rPr>
          <w:rFonts w:ascii="Times New Roman" w:hAnsi="Times New Roman"/>
          <w:color w:val="000000" w:themeColor="text1"/>
          <w:sz w:val="28"/>
          <w:szCs w:val="28"/>
          <w:lang w:val="ru-RU" w:eastAsia="pl-PL"/>
        </w:rPr>
        <w:t>тис.грн</w:t>
      </w:r>
      <w:proofErr w:type="spellEnd"/>
      <w:r w:rsidRPr="00CE090D">
        <w:rPr>
          <w:rFonts w:ascii="Times New Roman" w:hAnsi="Times New Roman"/>
          <w:color w:val="000000" w:themeColor="text1"/>
          <w:sz w:val="28"/>
          <w:szCs w:val="28"/>
          <w:lang w:val="ru-RU" w:eastAsia="pl-PL"/>
        </w:rPr>
        <w:t>.</w:t>
      </w:r>
    </w:p>
    <w:p w14:paraId="46BF3192" w14:textId="77777777" w:rsidR="00CC6AD9" w:rsidRPr="00CE090D" w:rsidRDefault="00001560" w:rsidP="00F44080">
      <w:pPr>
        <w:spacing w:after="0" w:line="240" w:lineRule="auto"/>
        <w:ind w:left="-284" w:firstLine="1211"/>
        <w:jc w:val="both"/>
        <w:rPr>
          <w:rFonts w:ascii="Times New Roman" w:hAnsi="Times New Roman"/>
          <w:sz w:val="28"/>
          <w:szCs w:val="28"/>
          <w:lang w:eastAsia="pl-PL"/>
        </w:rPr>
      </w:pPr>
      <w:r w:rsidRPr="00CE090D">
        <w:rPr>
          <w:rFonts w:ascii="Times New Roman" w:hAnsi="Times New Roman"/>
          <w:color w:val="000000" w:themeColor="text1"/>
          <w:sz w:val="28"/>
          <w:szCs w:val="28"/>
          <w:lang w:eastAsia="pl-PL"/>
        </w:rPr>
        <w:t>Протягом року було надано одноразову допомогу 15 воїнам, які уклали</w:t>
      </w:r>
      <w:r w:rsidRPr="00CE090D">
        <w:rPr>
          <w:rFonts w:ascii="Times New Roman" w:hAnsi="Times New Roman"/>
          <w:sz w:val="28"/>
          <w:szCs w:val="28"/>
          <w:lang w:eastAsia="pl-PL"/>
        </w:rPr>
        <w:t xml:space="preserve"> контракт із ЗСУ на суму 150,0 </w:t>
      </w:r>
      <w:proofErr w:type="spellStart"/>
      <w:r w:rsidRPr="00CE090D">
        <w:rPr>
          <w:rFonts w:ascii="Times New Roman" w:hAnsi="Times New Roman"/>
          <w:sz w:val="28"/>
          <w:szCs w:val="28"/>
          <w:lang w:eastAsia="pl-PL"/>
        </w:rPr>
        <w:t>тис.грн</w:t>
      </w:r>
      <w:proofErr w:type="spellEnd"/>
      <w:r w:rsidRPr="00CE090D">
        <w:rPr>
          <w:rFonts w:ascii="Times New Roman" w:hAnsi="Times New Roman"/>
          <w:sz w:val="28"/>
          <w:szCs w:val="28"/>
          <w:lang w:eastAsia="pl-PL"/>
        </w:rPr>
        <w:t>.</w:t>
      </w:r>
    </w:p>
    <w:p w14:paraId="2FDD8A47" w14:textId="77777777" w:rsidR="00B9667A" w:rsidRPr="00CE090D" w:rsidRDefault="00B9667A" w:rsidP="00F44080">
      <w:pPr>
        <w:spacing w:after="0" w:line="240" w:lineRule="auto"/>
        <w:ind w:left="-284"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pl-PL"/>
        </w:rPr>
      </w:pPr>
      <w:r w:rsidRPr="00CE090D">
        <w:rPr>
          <w:rFonts w:ascii="Times New Roman" w:hAnsi="Times New Roman"/>
          <w:color w:val="000000" w:themeColor="text1"/>
          <w:sz w:val="28"/>
          <w:szCs w:val="28"/>
          <w:lang w:eastAsia="pl-PL"/>
        </w:rPr>
        <w:t xml:space="preserve">На програму поховання воїнів загиблих на війні використано кошти в сумі    </w:t>
      </w:r>
      <w:r w:rsidR="00EA0AF7" w:rsidRPr="00CE090D">
        <w:rPr>
          <w:rFonts w:ascii="Times New Roman" w:hAnsi="Times New Roman"/>
          <w:color w:val="000000" w:themeColor="text1"/>
          <w:sz w:val="28"/>
          <w:szCs w:val="28"/>
          <w:lang w:eastAsia="pl-PL"/>
        </w:rPr>
        <w:t xml:space="preserve">76,0 </w:t>
      </w:r>
      <w:proofErr w:type="spellStart"/>
      <w:r w:rsidRPr="00CE090D">
        <w:rPr>
          <w:rFonts w:ascii="Times New Roman" w:hAnsi="Times New Roman"/>
          <w:color w:val="000000" w:themeColor="text1"/>
          <w:sz w:val="28"/>
          <w:szCs w:val="28"/>
          <w:lang w:eastAsia="pl-PL"/>
        </w:rPr>
        <w:t>тис.грн</w:t>
      </w:r>
      <w:proofErr w:type="spellEnd"/>
      <w:r w:rsidRPr="00CE090D">
        <w:rPr>
          <w:rFonts w:ascii="Times New Roman" w:hAnsi="Times New Roman"/>
          <w:color w:val="000000" w:themeColor="text1"/>
          <w:sz w:val="28"/>
          <w:szCs w:val="28"/>
          <w:lang w:eastAsia="pl-PL"/>
        </w:rPr>
        <w:t>.</w:t>
      </w:r>
    </w:p>
    <w:p w14:paraId="610E9045" w14:textId="77777777" w:rsidR="000E2C93" w:rsidRPr="00CE090D" w:rsidRDefault="000E2C93" w:rsidP="00F44080">
      <w:pPr>
        <w:spacing w:after="0" w:line="240" w:lineRule="auto"/>
        <w:ind w:left="-284" w:firstLine="851"/>
        <w:jc w:val="both"/>
        <w:rPr>
          <w:rFonts w:ascii="Times New Roman" w:hAnsi="Times New Roman"/>
          <w:sz w:val="28"/>
          <w:szCs w:val="28"/>
          <w:lang w:eastAsia="pl-PL"/>
        </w:rPr>
      </w:pPr>
      <w:r w:rsidRPr="00CE090D">
        <w:rPr>
          <w:rFonts w:ascii="Times New Roman" w:hAnsi="Times New Roman"/>
          <w:sz w:val="28"/>
          <w:szCs w:val="28"/>
          <w:lang w:eastAsia="pl-PL"/>
        </w:rPr>
        <w:t>В рамках завдання 2.3.</w:t>
      </w:r>
      <w:r w:rsidR="00F73788" w:rsidRPr="00CE090D">
        <w:rPr>
          <w:rFonts w:ascii="Times New Roman" w:hAnsi="Times New Roman"/>
          <w:sz w:val="28"/>
          <w:szCs w:val="28"/>
          <w:lang w:eastAsia="pl-PL"/>
        </w:rPr>
        <w:t>4</w:t>
      </w:r>
      <w:r w:rsidRPr="00CE090D">
        <w:rPr>
          <w:rFonts w:ascii="Times New Roman" w:hAnsi="Times New Roman"/>
          <w:sz w:val="28"/>
          <w:szCs w:val="28"/>
          <w:lang w:eastAsia="pl-PL"/>
        </w:rPr>
        <w:t>.</w:t>
      </w:r>
      <w:r w:rsidR="009938C8" w:rsidRPr="00CE090D">
        <w:rPr>
          <w:rFonts w:ascii="Times New Roman" w:hAnsi="Times New Roman"/>
          <w:sz w:val="28"/>
          <w:szCs w:val="28"/>
          <w:lang w:eastAsia="pl-PL"/>
        </w:rPr>
        <w:t xml:space="preserve"> «Розвиток мережі територій та об’єктів природно-заповідного фонду, парків та скверів, відпочинкових локацій» проводились посадки лісових насаджень на території громади спільно з НПП «Бойківщина» в рамках акції «За чисте довкілля»  та висаджено   </w:t>
      </w:r>
      <w:r w:rsidR="003B2BB1" w:rsidRPr="00CE090D">
        <w:rPr>
          <w:rFonts w:ascii="Times New Roman" w:hAnsi="Times New Roman"/>
          <w:sz w:val="28"/>
          <w:szCs w:val="28"/>
          <w:lang w:eastAsia="pl-PL"/>
        </w:rPr>
        <w:t>1106</w:t>
      </w:r>
      <w:r w:rsidR="009938C8" w:rsidRPr="00CE090D">
        <w:rPr>
          <w:rFonts w:ascii="Times New Roman" w:hAnsi="Times New Roman"/>
          <w:sz w:val="28"/>
          <w:szCs w:val="28"/>
          <w:lang w:eastAsia="pl-PL"/>
        </w:rPr>
        <w:t xml:space="preserve">  дерев та </w:t>
      </w:r>
      <w:r w:rsidR="003B2BB1" w:rsidRPr="00CE090D">
        <w:rPr>
          <w:rFonts w:ascii="Times New Roman" w:hAnsi="Times New Roman"/>
          <w:sz w:val="28"/>
          <w:szCs w:val="28"/>
          <w:lang w:eastAsia="pl-PL"/>
        </w:rPr>
        <w:t xml:space="preserve">270 </w:t>
      </w:r>
      <w:r w:rsidR="009938C8" w:rsidRPr="00CE090D">
        <w:rPr>
          <w:rFonts w:ascii="Times New Roman" w:hAnsi="Times New Roman"/>
          <w:sz w:val="28"/>
          <w:szCs w:val="28"/>
          <w:lang w:eastAsia="pl-PL"/>
        </w:rPr>
        <w:t>кущів.</w:t>
      </w:r>
    </w:p>
    <w:p w14:paraId="06C1960A" w14:textId="77777777" w:rsidR="009938C8" w:rsidRPr="00CE090D" w:rsidRDefault="009938C8" w:rsidP="00F44080">
      <w:pPr>
        <w:spacing w:after="0" w:line="240" w:lineRule="auto"/>
        <w:ind w:left="-284" w:firstLine="851"/>
        <w:jc w:val="both"/>
        <w:rPr>
          <w:rFonts w:ascii="Times New Roman" w:hAnsi="Times New Roman"/>
          <w:sz w:val="28"/>
          <w:szCs w:val="28"/>
          <w:lang w:eastAsia="pl-PL"/>
        </w:rPr>
      </w:pPr>
      <w:r w:rsidRPr="00CE090D">
        <w:rPr>
          <w:rFonts w:ascii="Times New Roman" w:hAnsi="Times New Roman"/>
          <w:sz w:val="28"/>
          <w:szCs w:val="28"/>
          <w:lang w:eastAsia="pl-PL"/>
        </w:rPr>
        <w:t xml:space="preserve">В напрямку роботи з виховання екологічно-свідомого населення працівники НПП «Бойківщина» проводять </w:t>
      </w:r>
      <w:proofErr w:type="spellStart"/>
      <w:r w:rsidRPr="00CE090D">
        <w:rPr>
          <w:rFonts w:ascii="Times New Roman" w:hAnsi="Times New Roman"/>
          <w:sz w:val="28"/>
          <w:szCs w:val="28"/>
          <w:lang w:eastAsia="pl-PL"/>
        </w:rPr>
        <w:t>уроки</w:t>
      </w:r>
      <w:proofErr w:type="spellEnd"/>
      <w:r w:rsidRPr="00CE090D">
        <w:rPr>
          <w:rFonts w:ascii="Times New Roman" w:hAnsi="Times New Roman"/>
          <w:sz w:val="28"/>
          <w:szCs w:val="28"/>
          <w:lang w:eastAsia="pl-PL"/>
        </w:rPr>
        <w:t xml:space="preserve"> екології та екскурсії для ознайомлення з природою рідного краю у школах громади. Інформація щодо охорони Червонокнижних видів рослин публікується в засобах масової інформації.</w:t>
      </w:r>
    </w:p>
    <w:p w14:paraId="4BA5B17C" w14:textId="77777777" w:rsidR="009938C8" w:rsidRPr="00CE090D" w:rsidRDefault="009938C8" w:rsidP="00F44080">
      <w:pPr>
        <w:spacing w:after="0" w:line="240" w:lineRule="auto"/>
        <w:ind w:left="-284" w:firstLine="851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 w:rsidRPr="00CE090D">
        <w:rPr>
          <w:rFonts w:ascii="Times New Roman" w:hAnsi="Times New Roman"/>
          <w:b/>
          <w:sz w:val="28"/>
          <w:szCs w:val="28"/>
          <w:lang w:eastAsia="pl-PL"/>
        </w:rPr>
        <w:t>Оперативна ціль 2.4. «Сучасна і функціональна технічна  інфраструктура»</w:t>
      </w:r>
    </w:p>
    <w:p w14:paraId="2E96B033" w14:textId="77777777" w:rsidR="009938C8" w:rsidRPr="00CE090D" w:rsidRDefault="009938C8" w:rsidP="00F44080">
      <w:pPr>
        <w:spacing w:after="0" w:line="240" w:lineRule="auto"/>
        <w:ind w:left="-284" w:firstLine="851"/>
        <w:jc w:val="both"/>
        <w:rPr>
          <w:rFonts w:ascii="Times New Roman" w:hAnsi="Times New Roman"/>
          <w:sz w:val="28"/>
          <w:szCs w:val="28"/>
          <w:lang w:eastAsia="pl-PL"/>
        </w:rPr>
      </w:pPr>
      <w:r w:rsidRPr="00CE090D">
        <w:rPr>
          <w:rFonts w:ascii="Times New Roman" w:hAnsi="Times New Roman"/>
          <w:sz w:val="28"/>
          <w:szCs w:val="28"/>
          <w:lang w:eastAsia="pl-PL"/>
        </w:rPr>
        <w:t xml:space="preserve">В рамках виконання заходів даної цілі </w:t>
      </w:r>
      <w:r w:rsidRPr="0049085F">
        <w:rPr>
          <w:rFonts w:ascii="Times New Roman" w:hAnsi="Times New Roman"/>
          <w:b/>
          <w:sz w:val="28"/>
          <w:szCs w:val="28"/>
          <w:lang w:eastAsia="pl-PL"/>
        </w:rPr>
        <w:t>2.4.1.</w:t>
      </w:r>
      <w:r w:rsidRPr="00CE090D"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="0049085F" w:rsidRPr="00B15BBD">
        <w:rPr>
          <w:rFonts w:ascii="Times New Roman" w:hAnsi="Times New Roman"/>
          <w:b/>
          <w:sz w:val="28"/>
          <w:szCs w:val="28"/>
          <w:lang w:eastAsia="pl-PL"/>
        </w:rPr>
        <w:t>«Покращення дорожньої та інформаційно-комунікаційної інфраструктури»</w:t>
      </w:r>
      <w:r w:rsidR="0049085F"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CE090D">
        <w:rPr>
          <w:rFonts w:ascii="Times New Roman" w:hAnsi="Times New Roman"/>
          <w:sz w:val="28"/>
          <w:szCs w:val="28"/>
          <w:lang w:eastAsia="pl-PL"/>
        </w:rPr>
        <w:t>значна увага</w:t>
      </w:r>
      <w:r w:rsidR="00D30D12" w:rsidRPr="00CE090D">
        <w:rPr>
          <w:rFonts w:ascii="Times New Roman" w:hAnsi="Times New Roman"/>
          <w:sz w:val="28"/>
          <w:szCs w:val="28"/>
          <w:lang w:eastAsia="pl-PL"/>
        </w:rPr>
        <w:t xml:space="preserve"> приділена покращенню загального стану дорожньої інфраструктури – доріг як загального користування так і комунальних</w:t>
      </w:r>
      <w:r w:rsidRPr="00CE090D">
        <w:rPr>
          <w:rFonts w:ascii="Times New Roman" w:hAnsi="Times New Roman"/>
          <w:sz w:val="28"/>
          <w:szCs w:val="28"/>
          <w:lang w:eastAsia="pl-PL"/>
        </w:rPr>
        <w:t xml:space="preserve">. </w:t>
      </w:r>
    </w:p>
    <w:p w14:paraId="65F2594F" w14:textId="77777777" w:rsidR="009938C8" w:rsidRPr="00CE090D" w:rsidRDefault="009938C8" w:rsidP="00F44080">
      <w:pPr>
        <w:spacing w:after="0" w:line="240" w:lineRule="auto"/>
        <w:ind w:left="-284" w:firstLine="851"/>
        <w:jc w:val="both"/>
        <w:rPr>
          <w:rFonts w:ascii="Times New Roman" w:hAnsi="Times New Roman"/>
          <w:sz w:val="28"/>
          <w:szCs w:val="28"/>
          <w:lang w:eastAsia="pl-PL"/>
        </w:rPr>
      </w:pPr>
      <w:r w:rsidRPr="00CE090D">
        <w:rPr>
          <w:rFonts w:ascii="Times New Roman" w:hAnsi="Times New Roman"/>
          <w:sz w:val="28"/>
          <w:szCs w:val="28"/>
          <w:lang w:eastAsia="pl-PL"/>
        </w:rPr>
        <w:lastRenderedPageBreak/>
        <w:t xml:space="preserve">Дуже шкода, що не зважаючи на чисельні звернення селищної ради  до обласних структур не продовжено фінансування та виконання робіт із завершення капітального ремонту автодороги загального користування </w:t>
      </w:r>
      <w:proofErr w:type="spellStart"/>
      <w:r w:rsidRPr="00CE090D">
        <w:rPr>
          <w:rFonts w:ascii="Times New Roman" w:hAnsi="Times New Roman"/>
          <w:sz w:val="28"/>
          <w:szCs w:val="28"/>
          <w:lang w:eastAsia="pl-PL"/>
        </w:rPr>
        <w:t>Боберка</w:t>
      </w:r>
      <w:proofErr w:type="spellEnd"/>
      <w:r w:rsidRPr="00CE090D">
        <w:rPr>
          <w:rFonts w:ascii="Times New Roman" w:hAnsi="Times New Roman"/>
          <w:sz w:val="28"/>
          <w:szCs w:val="28"/>
          <w:lang w:eastAsia="pl-PL"/>
        </w:rPr>
        <w:t>-Бориня.</w:t>
      </w:r>
    </w:p>
    <w:p w14:paraId="1D59222A" w14:textId="77777777" w:rsidR="009938C8" w:rsidRPr="00CE090D" w:rsidRDefault="009938C8" w:rsidP="00F44080">
      <w:pPr>
        <w:spacing w:after="0" w:line="240" w:lineRule="auto"/>
        <w:ind w:left="-284" w:firstLine="851"/>
        <w:jc w:val="both"/>
        <w:rPr>
          <w:rFonts w:ascii="Times New Roman" w:hAnsi="Times New Roman"/>
          <w:sz w:val="28"/>
          <w:szCs w:val="28"/>
          <w:lang w:eastAsia="pl-PL"/>
        </w:rPr>
      </w:pPr>
      <w:r w:rsidRPr="00CE090D">
        <w:rPr>
          <w:rFonts w:ascii="Times New Roman" w:hAnsi="Times New Roman"/>
          <w:sz w:val="28"/>
          <w:szCs w:val="28"/>
          <w:lang w:eastAsia="pl-PL"/>
        </w:rPr>
        <w:t xml:space="preserve">У 2023 році із селищного бюджету надано субвенцію </w:t>
      </w:r>
      <w:r w:rsidR="001C2FAA" w:rsidRPr="00CE090D">
        <w:rPr>
          <w:rFonts w:ascii="Times New Roman" w:hAnsi="Times New Roman"/>
          <w:sz w:val="28"/>
          <w:szCs w:val="28"/>
          <w:lang w:eastAsia="pl-PL"/>
        </w:rPr>
        <w:t>обласному бюджету в</w:t>
      </w:r>
      <w:r w:rsidRPr="00CE090D">
        <w:rPr>
          <w:rFonts w:ascii="Times New Roman" w:hAnsi="Times New Roman"/>
          <w:sz w:val="28"/>
          <w:szCs w:val="28"/>
          <w:lang w:eastAsia="pl-PL"/>
        </w:rPr>
        <w:t xml:space="preserve"> сумі 2,0 </w:t>
      </w:r>
      <w:proofErr w:type="spellStart"/>
      <w:r w:rsidRPr="00CE090D">
        <w:rPr>
          <w:rFonts w:ascii="Times New Roman" w:hAnsi="Times New Roman"/>
          <w:sz w:val="28"/>
          <w:szCs w:val="28"/>
          <w:lang w:eastAsia="pl-PL"/>
        </w:rPr>
        <w:t>млн.грн</w:t>
      </w:r>
      <w:proofErr w:type="spellEnd"/>
      <w:r w:rsidRPr="00CE090D">
        <w:rPr>
          <w:rFonts w:ascii="Times New Roman" w:hAnsi="Times New Roman"/>
          <w:sz w:val="28"/>
          <w:szCs w:val="28"/>
          <w:lang w:eastAsia="pl-PL"/>
        </w:rPr>
        <w:t xml:space="preserve">. </w:t>
      </w:r>
      <w:r w:rsidR="001C2FAA" w:rsidRPr="00CE090D">
        <w:rPr>
          <w:rFonts w:ascii="Times New Roman" w:hAnsi="Times New Roman"/>
          <w:sz w:val="28"/>
          <w:szCs w:val="28"/>
          <w:lang w:eastAsia="pl-PL"/>
        </w:rPr>
        <w:t xml:space="preserve"> та освоєно </w:t>
      </w:r>
      <w:r w:rsidR="002A0BA8" w:rsidRPr="00CE090D">
        <w:rPr>
          <w:rFonts w:ascii="Times New Roman" w:hAnsi="Times New Roman"/>
          <w:sz w:val="28"/>
          <w:szCs w:val="28"/>
          <w:lang w:eastAsia="pl-PL"/>
        </w:rPr>
        <w:t xml:space="preserve">близько </w:t>
      </w:r>
      <w:r w:rsidR="001C2FAA" w:rsidRPr="00CE090D">
        <w:rPr>
          <w:rFonts w:ascii="Times New Roman" w:hAnsi="Times New Roman"/>
          <w:sz w:val="28"/>
          <w:szCs w:val="28"/>
          <w:lang w:eastAsia="pl-PL"/>
        </w:rPr>
        <w:t xml:space="preserve">7,0 </w:t>
      </w:r>
      <w:proofErr w:type="spellStart"/>
      <w:r w:rsidR="001C2FAA" w:rsidRPr="00CE090D">
        <w:rPr>
          <w:rFonts w:ascii="Times New Roman" w:hAnsi="Times New Roman"/>
          <w:sz w:val="28"/>
          <w:szCs w:val="28"/>
          <w:lang w:eastAsia="pl-PL"/>
        </w:rPr>
        <w:t>млн.грн</w:t>
      </w:r>
      <w:proofErr w:type="spellEnd"/>
      <w:r w:rsidR="001C2FAA" w:rsidRPr="00CE090D">
        <w:rPr>
          <w:rFonts w:ascii="Times New Roman" w:hAnsi="Times New Roman"/>
          <w:sz w:val="28"/>
          <w:szCs w:val="28"/>
          <w:lang w:eastAsia="pl-PL"/>
        </w:rPr>
        <w:t>. коштів обласного бюджету для облашт</w:t>
      </w:r>
      <w:r w:rsidR="00C34A60">
        <w:rPr>
          <w:rFonts w:ascii="Times New Roman" w:hAnsi="Times New Roman"/>
          <w:sz w:val="28"/>
          <w:szCs w:val="28"/>
          <w:lang w:eastAsia="pl-PL"/>
        </w:rPr>
        <w:t>уванн</w:t>
      </w:r>
      <w:r w:rsidR="001C2FAA" w:rsidRPr="00CE090D">
        <w:rPr>
          <w:rFonts w:ascii="Times New Roman" w:hAnsi="Times New Roman"/>
          <w:sz w:val="28"/>
          <w:szCs w:val="28"/>
          <w:lang w:eastAsia="pl-PL"/>
        </w:rPr>
        <w:t>я</w:t>
      </w:r>
      <w:r w:rsidRPr="00CE090D">
        <w:rPr>
          <w:rFonts w:ascii="Times New Roman" w:hAnsi="Times New Roman"/>
          <w:sz w:val="28"/>
          <w:szCs w:val="28"/>
          <w:lang w:eastAsia="pl-PL"/>
        </w:rPr>
        <w:t xml:space="preserve"> асфальтн</w:t>
      </w:r>
      <w:r w:rsidR="001C2FAA" w:rsidRPr="00CE090D">
        <w:rPr>
          <w:rFonts w:ascii="Times New Roman" w:hAnsi="Times New Roman"/>
          <w:sz w:val="28"/>
          <w:szCs w:val="28"/>
          <w:lang w:eastAsia="pl-PL"/>
        </w:rPr>
        <w:t>ого</w:t>
      </w:r>
      <w:r w:rsidRPr="00CE090D">
        <w:rPr>
          <w:rFonts w:ascii="Times New Roman" w:hAnsi="Times New Roman"/>
          <w:sz w:val="28"/>
          <w:szCs w:val="28"/>
          <w:lang w:eastAsia="pl-PL"/>
        </w:rPr>
        <w:t xml:space="preserve"> покриття протяжністю 920 м. на автодорозі загального користування Либохора-</w:t>
      </w:r>
      <w:proofErr w:type="spellStart"/>
      <w:r w:rsidRPr="00CE090D">
        <w:rPr>
          <w:rFonts w:ascii="Times New Roman" w:hAnsi="Times New Roman"/>
          <w:sz w:val="28"/>
          <w:szCs w:val="28"/>
          <w:lang w:eastAsia="pl-PL"/>
        </w:rPr>
        <w:t>В.Висоцьке</w:t>
      </w:r>
      <w:proofErr w:type="spellEnd"/>
      <w:r w:rsidRPr="00CE090D">
        <w:rPr>
          <w:rFonts w:ascii="Times New Roman" w:hAnsi="Times New Roman"/>
          <w:sz w:val="28"/>
          <w:szCs w:val="28"/>
          <w:lang w:eastAsia="pl-PL"/>
        </w:rPr>
        <w:t>.</w:t>
      </w:r>
    </w:p>
    <w:p w14:paraId="7F805F66" w14:textId="77777777" w:rsidR="009B3C8D" w:rsidRPr="00CE090D" w:rsidRDefault="0045359C" w:rsidP="00F44080">
      <w:pPr>
        <w:spacing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B15BBD">
        <w:rPr>
          <w:rFonts w:ascii="Times New Roman" w:hAnsi="Times New Roman"/>
          <w:sz w:val="28"/>
          <w:szCs w:val="28"/>
        </w:rPr>
        <w:t xml:space="preserve">      </w:t>
      </w:r>
      <w:r w:rsidR="00222E13" w:rsidRPr="00CE090D">
        <w:rPr>
          <w:rFonts w:ascii="Times New Roman" w:hAnsi="Times New Roman"/>
          <w:sz w:val="28"/>
          <w:szCs w:val="28"/>
        </w:rPr>
        <w:t>У звітному році виконано роботи з капітального ремонту комунальних доріг та благоустрою території</w:t>
      </w:r>
      <w:r w:rsidR="009B3C8D" w:rsidRPr="00CE090D">
        <w:rPr>
          <w:rFonts w:ascii="Times New Roman" w:hAnsi="Times New Roman"/>
          <w:sz w:val="28"/>
          <w:szCs w:val="28"/>
        </w:rPr>
        <w:t xml:space="preserve"> на загальну суму </w:t>
      </w:r>
      <w:r w:rsidR="00222E13" w:rsidRPr="00CE090D">
        <w:rPr>
          <w:rFonts w:ascii="Times New Roman" w:hAnsi="Times New Roman"/>
          <w:sz w:val="28"/>
          <w:szCs w:val="28"/>
        </w:rPr>
        <w:t>4706,778</w:t>
      </w:r>
      <w:r w:rsidR="009B3C8D" w:rsidRPr="00CE090D">
        <w:rPr>
          <w:rFonts w:ascii="Times New Roman" w:hAnsi="Times New Roman"/>
          <w:sz w:val="28"/>
          <w:szCs w:val="28"/>
        </w:rPr>
        <w:t xml:space="preserve"> тис. грн.</w:t>
      </w:r>
      <w:r w:rsidR="00222E13" w:rsidRPr="00CE090D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="00222E13" w:rsidRPr="00CE090D">
        <w:rPr>
          <w:rFonts w:ascii="Times New Roman" w:hAnsi="Times New Roman"/>
          <w:sz w:val="28"/>
          <w:szCs w:val="28"/>
        </w:rPr>
        <w:t>т.ч</w:t>
      </w:r>
      <w:proofErr w:type="spellEnd"/>
      <w:r w:rsidR="00222E13" w:rsidRPr="00CE090D">
        <w:rPr>
          <w:rFonts w:ascii="Times New Roman" w:hAnsi="Times New Roman"/>
          <w:sz w:val="28"/>
          <w:szCs w:val="28"/>
        </w:rPr>
        <w:t>.:</w:t>
      </w:r>
    </w:p>
    <w:p w14:paraId="7AD8CA75" w14:textId="77777777" w:rsidR="009B3C8D" w:rsidRPr="00CE090D" w:rsidRDefault="00B15BBD" w:rsidP="00F440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="009B3C8D" w:rsidRPr="00CE090D">
        <w:rPr>
          <w:rFonts w:ascii="Times New Roman" w:hAnsi="Times New Roman"/>
          <w:sz w:val="28"/>
          <w:szCs w:val="28"/>
        </w:rPr>
        <w:t xml:space="preserve">кладання бруківки для паркування автомобільного транспорту та для проїзду до гаражів біля приміщення </w:t>
      </w:r>
      <w:proofErr w:type="spellStart"/>
      <w:r w:rsidR="009B3C8D" w:rsidRPr="00CE090D">
        <w:rPr>
          <w:rFonts w:ascii="Times New Roman" w:hAnsi="Times New Roman"/>
          <w:sz w:val="28"/>
          <w:szCs w:val="28"/>
        </w:rPr>
        <w:t>ЦНАПу</w:t>
      </w:r>
      <w:proofErr w:type="spellEnd"/>
      <w:r w:rsidR="009B3C8D" w:rsidRPr="00CE090D">
        <w:rPr>
          <w:rFonts w:ascii="Times New Roman" w:hAnsi="Times New Roman"/>
          <w:sz w:val="28"/>
          <w:szCs w:val="28"/>
        </w:rPr>
        <w:t xml:space="preserve"> по вул. І. Франка, 27 - 962,936 тис. грн.</w:t>
      </w:r>
    </w:p>
    <w:p w14:paraId="69DBD4D3" w14:textId="77777777" w:rsidR="009B3C8D" w:rsidRPr="00CE090D" w:rsidRDefault="00222E13" w:rsidP="00F440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E090D">
        <w:rPr>
          <w:rFonts w:ascii="Times New Roman" w:hAnsi="Times New Roman"/>
          <w:sz w:val="28"/>
          <w:szCs w:val="28"/>
        </w:rPr>
        <w:t>-</w:t>
      </w:r>
      <w:r w:rsidR="00B15BBD">
        <w:rPr>
          <w:rFonts w:ascii="Times New Roman" w:hAnsi="Times New Roman"/>
          <w:sz w:val="28"/>
          <w:szCs w:val="28"/>
        </w:rPr>
        <w:t xml:space="preserve"> у</w:t>
      </w:r>
      <w:r w:rsidR="009B3C8D" w:rsidRPr="00CE090D">
        <w:rPr>
          <w:rFonts w:ascii="Times New Roman" w:hAnsi="Times New Roman"/>
          <w:sz w:val="28"/>
          <w:szCs w:val="28"/>
        </w:rPr>
        <w:t>кладання бруківки на тротуарі по вул. І. Франка в смт. Бориня - 1095,824 тис. грн.</w:t>
      </w:r>
    </w:p>
    <w:p w14:paraId="31809944" w14:textId="77777777" w:rsidR="009B3C8D" w:rsidRPr="00CE090D" w:rsidRDefault="00222E13" w:rsidP="00F440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E090D">
        <w:rPr>
          <w:rFonts w:ascii="Times New Roman" w:hAnsi="Times New Roman"/>
          <w:sz w:val="28"/>
          <w:szCs w:val="28"/>
        </w:rPr>
        <w:t>-</w:t>
      </w:r>
      <w:r w:rsidR="00B15BBD">
        <w:rPr>
          <w:rFonts w:ascii="Times New Roman" w:hAnsi="Times New Roman"/>
          <w:sz w:val="28"/>
          <w:szCs w:val="28"/>
        </w:rPr>
        <w:t xml:space="preserve"> к</w:t>
      </w:r>
      <w:r w:rsidR="009B3C8D" w:rsidRPr="00CE090D">
        <w:rPr>
          <w:rFonts w:ascii="Times New Roman" w:hAnsi="Times New Roman"/>
          <w:sz w:val="28"/>
          <w:szCs w:val="28"/>
        </w:rPr>
        <w:t>апітальний ремонт під’їзної дороги до адміністративного будинку Боринської селищної ради по вул. І. Франка, 4  - 440,861 тис. грн.</w:t>
      </w:r>
    </w:p>
    <w:p w14:paraId="2D848DC9" w14:textId="77777777" w:rsidR="009B3C8D" w:rsidRPr="00CE090D" w:rsidRDefault="00222E13" w:rsidP="00F440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E090D">
        <w:rPr>
          <w:rFonts w:ascii="Times New Roman" w:hAnsi="Times New Roman"/>
          <w:sz w:val="28"/>
          <w:szCs w:val="28"/>
        </w:rPr>
        <w:t>-</w:t>
      </w:r>
      <w:r w:rsidR="00B15BBD">
        <w:rPr>
          <w:rFonts w:ascii="Times New Roman" w:hAnsi="Times New Roman"/>
          <w:sz w:val="28"/>
          <w:szCs w:val="28"/>
        </w:rPr>
        <w:t xml:space="preserve"> у</w:t>
      </w:r>
      <w:r w:rsidR="009B3C8D" w:rsidRPr="00CE090D">
        <w:rPr>
          <w:rFonts w:ascii="Times New Roman" w:hAnsi="Times New Roman"/>
          <w:sz w:val="28"/>
          <w:szCs w:val="28"/>
        </w:rPr>
        <w:t>кладання бруківки на площі Незалежності в смт. Бориня - 1345,142 тис. грн. (договір укладений на суму 2118,068 тис. грн.)</w:t>
      </w:r>
    </w:p>
    <w:p w14:paraId="514027D1" w14:textId="77777777" w:rsidR="009B3C8D" w:rsidRPr="00CE090D" w:rsidRDefault="00222E13" w:rsidP="00F440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E090D">
        <w:rPr>
          <w:rFonts w:ascii="Times New Roman" w:hAnsi="Times New Roman"/>
          <w:sz w:val="28"/>
          <w:szCs w:val="28"/>
        </w:rPr>
        <w:t>-</w:t>
      </w:r>
      <w:r w:rsidR="00B15BBD">
        <w:rPr>
          <w:rFonts w:ascii="Times New Roman" w:hAnsi="Times New Roman"/>
          <w:sz w:val="28"/>
          <w:szCs w:val="28"/>
        </w:rPr>
        <w:t xml:space="preserve"> к</w:t>
      </w:r>
      <w:r w:rsidR="009B3C8D" w:rsidRPr="00CE090D">
        <w:rPr>
          <w:rFonts w:ascii="Times New Roman" w:hAnsi="Times New Roman"/>
          <w:sz w:val="28"/>
          <w:szCs w:val="28"/>
        </w:rPr>
        <w:t>апітальний ремонт благоустрою території біля приміщення філій смт. Бориня Центру культури і дозвілля Боринської селищної ради - 633,501 тис. грн.</w:t>
      </w:r>
    </w:p>
    <w:p w14:paraId="254467ED" w14:textId="77777777" w:rsidR="00222E13" w:rsidRPr="00CE090D" w:rsidRDefault="00222E13" w:rsidP="00F440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E090D">
        <w:rPr>
          <w:rFonts w:ascii="Times New Roman" w:hAnsi="Times New Roman"/>
          <w:sz w:val="28"/>
          <w:szCs w:val="28"/>
        </w:rPr>
        <w:t xml:space="preserve">- </w:t>
      </w:r>
      <w:r w:rsidR="00B15BBD">
        <w:rPr>
          <w:rFonts w:ascii="Times New Roman" w:hAnsi="Times New Roman"/>
          <w:sz w:val="28"/>
          <w:szCs w:val="28"/>
        </w:rPr>
        <w:t>п</w:t>
      </w:r>
      <w:r w:rsidRPr="00CE090D">
        <w:rPr>
          <w:rFonts w:ascii="Times New Roman" w:hAnsi="Times New Roman"/>
          <w:sz w:val="28"/>
          <w:szCs w:val="28"/>
        </w:rPr>
        <w:t>ослуги з благоустрою біля гаражів (поточний ремонт) по вул. І Франка, 27А  - 103,358 тис. грн.</w:t>
      </w:r>
    </w:p>
    <w:p w14:paraId="4C53B142" w14:textId="77777777" w:rsidR="00222E13" w:rsidRPr="00CE090D" w:rsidRDefault="00222E13" w:rsidP="00F440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E090D">
        <w:rPr>
          <w:rFonts w:ascii="Times New Roman" w:hAnsi="Times New Roman"/>
          <w:sz w:val="28"/>
          <w:szCs w:val="28"/>
        </w:rPr>
        <w:t xml:space="preserve">- </w:t>
      </w:r>
      <w:r w:rsidR="00B15BBD">
        <w:rPr>
          <w:rFonts w:ascii="Times New Roman" w:hAnsi="Times New Roman"/>
          <w:sz w:val="28"/>
          <w:szCs w:val="28"/>
        </w:rPr>
        <w:t>п</w:t>
      </w:r>
      <w:r w:rsidRPr="00CE090D">
        <w:rPr>
          <w:rFonts w:ascii="Times New Roman" w:hAnsi="Times New Roman"/>
          <w:sz w:val="28"/>
          <w:szCs w:val="28"/>
        </w:rPr>
        <w:t xml:space="preserve">оточний ремонт пам’ятного знаку загиблим воїнам у с. </w:t>
      </w:r>
      <w:proofErr w:type="spellStart"/>
      <w:r w:rsidRPr="00CE090D">
        <w:rPr>
          <w:rFonts w:ascii="Times New Roman" w:hAnsi="Times New Roman"/>
          <w:sz w:val="28"/>
          <w:szCs w:val="28"/>
        </w:rPr>
        <w:t>Шандровець</w:t>
      </w:r>
      <w:proofErr w:type="spellEnd"/>
      <w:r w:rsidRPr="00CE090D">
        <w:rPr>
          <w:rFonts w:ascii="Times New Roman" w:hAnsi="Times New Roman"/>
          <w:sz w:val="28"/>
          <w:szCs w:val="28"/>
        </w:rPr>
        <w:t xml:space="preserve"> - 14,976 тис грн.</w:t>
      </w:r>
    </w:p>
    <w:p w14:paraId="41C419BA" w14:textId="77777777" w:rsidR="00222E13" w:rsidRPr="00CE090D" w:rsidRDefault="00222E13" w:rsidP="00F440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E090D">
        <w:rPr>
          <w:rFonts w:ascii="Times New Roman" w:hAnsi="Times New Roman"/>
          <w:sz w:val="28"/>
          <w:szCs w:val="28"/>
        </w:rPr>
        <w:t xml:space="preserve">- </w:t>
      </w:r>
      <w:r w:rsidR="00B15BBD">
        <w:rPr>
          <w:rFonts w:ascii="Times New Roman" w:hAnsi="Times New Roman"/>
          <w:sz w:val="28"/>
          <w:szCs w:val="28"/>
        </w:rPr>
        <w:t>п</w:t>
      </w:r>
      <w:r w:rsidRPr="00CE090D">
        <w:rPr>
          <w:rFonts w:ascii="Times New Roman" w:hAnsi="Times New Roman"/>
          <w:sz w:val="28"/>
          <w:szCs w:val="28"/>
        </w:rPr>
        <w:t xml:space="preserve">оточний ремонт пішохідної доріжки до пам’ятника «Борцям за волю України» в с. Яблунів  - 110,176 тис. грн. </w:t>
      </w:r>
    </w:p>
    <w:p w14:paraId="1B1BCBDD" w14:textId="77777777" w:rsidR="009938C8" w:rsidRPr="00CE090D" w:rsidRDefault="00860183" w:rsidP="00F44080">
      <w:pPr>
        <w:spacing w:after="0" w:line="240" w:lineRule="auto"/>
        <w:ind w:left="-284"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pl-PL"/>
        </w:rPr>
      </w:pPr>
      <w:r w:rsidRPr="00CE090D">
        <w:rPr>
          <w:rFonts w:ascii="Times New Roman" w:hAnsi="Times New Roman"/>
          <w:color w:val="000000" w:themeColor="text1"/>
          <w:sz w:val="28"/>
          <w:szCs w:val="28"/>
          <w:lang w:eastAsia="pl-PL"/>
        </w:rPr>
        <w:t xml:space="preserve">На поточний ремонт доріг комунальної власності загалом було освоєно кошти селищного бюджету в сумі  </w:t>
      </w:r>
      <w:r w:rsidR="004A65E0" w:rsidRPr="00CE090D">
        <w:rPr>
          <w:rFonts w:ascii="Times New Roman" w:hAnsi="Times New Roman"/>
          <w:color w:val="000000" w:themeColor="text1"/>
          <w:sz w:val="28"/>
          <w:szCs w:val="28"/>
          <w:lang w:eastAsia="pl-PL"/>
        </w:rPr>
        <w:t>6443,249</w:t>
      </w:r>
      <w:r w:rsidRPr="00CE090D">
        <w:rPr>
          <w:rFonts w:ascii="Times New Roman" w:hAnsi="Times New Roman"/>
          <w:color w:val="000000" w:themeColor="text1"/>
          <w:sz w:val="28"/>
          <w:szCs w:val="28"/>
          <w:lang w:eastAsia="pl-PL"/>
        </w:rPr>
        <w:t xml:space="preserve">  </w:t>
      </w:r>
      <w:proofErr w:type="spellStart"/>
      <w:r w:rsidRPr="00CE090D">
        <w:rPr>
          <w:rFonts w:ascii="Times New Roman" w:hAnsi="Times New Roman"/>
          <w:color w:val="000000" w:themeColor="text1"/>
          <w:sz w:val="28"/>
          <w:szCs w:val="28"/>
          <w:lang w:eastAsia="pl-PL"/>
        </w:rPr>
        <w:t>тис.грн</w:t>
      </w:r>
      <w:proofErr w:type="spellEnd"/>
      <w:r w:rsidRPr="00CE090D">
        <w:rPr>
          <w:rFonts w:ascii="Times New Roman" w:hAnsi="Times New Roman"/>
          <w:color w:val="000000" w:themeColor="text1"/>
          <w:sz w:val="28"/>
          <w:szCs w:val="28"/>
          <w:lang w:eastAsia="pl-PL"/>
        </w:rPr>
        <w:t>.</w:t>
      </w:r>
      <w:r w:rsidR="001F42F0" w:rsidRPr="00CE090D">
        <w:rPr>
          <w:rFonts w:ascii="Times New Roman" w:hAnsi="Times New Roman"/>
          <w:color w:val="000000" w:themeColor="text1"/>
          <w:sz w:val="28"/>
          <w:szCs w:val="28"/>
          <w:lang w:eastAsia="pl-PL"/>
        </w:rPr>
        <w:t xml:space="preserve">. Роботи було виконано в </w:t>
      </w:r>
      <w:r w:rsidR="0091134F" w:rsidRPr="00CE090D">
        <w:rPr>
          <w:rFonts w:ascii="Times New Roman" w:hAnsi="Times New Roman"/>
          <w:color w:val="000000" w:themeColor="text1"/>
          <w:sz w:val="28"/>
          <w:szCs w:val="28"/>
          <w:lang w:eastAsia="pl-PL"/>
        </w:rPr>
        <w:t>населених пунктах:</w:t>
      </w:r>
      <w:r w:rsidR="001F42F0" w:rsidRPr="00CE090D">
        <w:rPr>
          <w:rFonts w:ascii="Times New Roman" w:hAnsi="Times New Roman"/>
          <w:color w:val="000000" w:themeColor="text1"/>
          <w:sz w:val="28"/>
          <w:szCs w:val="28"/>
          <w:lang w:eastAsia="pl-PL"/>
        </w:rPr>
        <w:t xml:space="preserve"> </w:t>
      </w:r>
    </w:p>
    <w:p w14:paraId="1468A837" w14:textId="77777777" w:rsidR="0091134F" w:rsidRPr="00CE090D" w:rsidRDefault="0091134F" w:rsidP="00F44080">
      <w:pPr>
        <w:pStyle w:val="a5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E090D">
        <w:rPr>
          <w:rFonts w:ascii="Times New Roman" w:hAnsi="Times New Roman"/>
          <w:sz w:val="28"/>
          <w:szCs w:val="28"/>
        </w:rPr>
        <w:t>вул. Вояків УПА в смт. Бориня - 49,982 тис. грн.</w:t>
      </w:r>
    </w:p>
    <w:p w14:paraId="0E0A1209" w14:textId="77777777" w:rsidR="0091134F" w:rsidRPr="00CE090D" w:rsidRDefault="0091134F" w:rsidP="00F44080">
      <w:pPr>
        <w:pStyle w:val="a5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E090D">
        <w:rPr>
          <w:rFonts w:ascii="Times New Roman" w:hAnsi="Times New Roman"/>
          <w:sz w:val="28"/>
          <w:szCs w:val="28"/>
        </w:rPr>
        <w:t>вул. Отця Мороза в смт. Бориня - 60,040 тис. грн.</w:t>
      </w:r>
    </w:p>
    <w:p w14:paraId="3362A4C2" w14:textId="77777777" w:rsidR="0091134F" w:rsidRPr="00CE090D" w:rsidRDefault="0091134F" w:rsidP="00F44080">
      <w:pPr>
        <w:pStyle w:val="a5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E090D">
        <w:rPr>
          <w:rFonts w:ascii="Times New Roman" w:hAnsi="Times New Roman"/>
          <w:sz w:val="28"/>
          <w:szCs w:val="28"/>
        </w:rPr>
        <w:t xml:space="preserve">дорога від с. </w:t>
      </w:r>
      <w:proofErr w:type="spellStart"/>
      <w:r w:rsidRPr="00CE090D">
        <w:rPr>
          <w:rFonts w:ascii="Times New Roman" w:hAnsi="Times New Roman"/>
          <w:sz w:val="28"/>
          <w:szCs w:val="28"/>
        </w:rPr>
        <w:t>Боберка</w:t>
      </w:r>
      <w:proofErr w:type="spellEnd"/>
      <w:r w:rsidRPr="00CE090D">
        <w:rPr>
          <w:rFonts w:ascii="Times New Roman" w:hAnsi="Times New Roman"/>
          <w:sz w:val="28"/>
          <w:szCs w:val="28"/>
        </w:rPr>
        <w:t xml:space="preserve"> до с .</w:t>
      </w:r>
      <w:proofErr w:type="spellStart"/>
      <w:r w:rsidRPr="00CE090D">
        <w:rPr>
          <w:rFonts w:ascii="Times New Roman" w:hAnsi="Times New Roman"/>
          <w:sz w:val="28"/>
          <w:szCs w:val="28"/>
        </w:rPr>
        <w:t>Дністрик</w:t>
      </w:r>
      <w:proofErr w:type="spellEnd"/>
      <w:r w:rsidRPr="00CE090D">
        <w:rPr>
          <w:rFonts w:ascii="Times New Roman" w:hAnsi="Times New Roman"/>
          <w:sz w:val="28"/>
          <w:szCs w:val="28"/>
        </w:rPr>
        <w:t>- Дубовий  - 2022,908 тис. грн.</w:t>
      </w:r>
    </w:p>
    <w:p w14:paraId="6A5776DF" w14:textId="77777777" w:rsidR="0091134F" w:rsidRPr="00CE090D" w:rsidRDefault="0091134F" w:rsidP="00F44080">
      <w:pPr>
        <w:pStyle w:val="a5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E090D">
        <w:rPr>
          <w:rFonts w:ascii="Times New Roman" w:hAnsi="Times New Roman"/>
          <w:sz w:val="28"/>
          <w:szCs w:val="28"/>
        </w:rPr>
        <w:t xml:space="preserve">вул. </w:t>
      </w:r>
      <w:proofErr w:type="spellStart"/>
      <w:r w:rsidRPr="00CE090D">
        <w:rPr>
          <w:rFonts w:ascii="Times New Roman" w:hAnsi="Times New Roman"/>
          <w:sz w:val="28"/>
          <w:szCs w:val="28"/>
        </w:rPr>
        <w:t>Потічна</w:t>
      </w:r>
      <w:proofErr w:type="spellEnd"/>
      <w:r w:rsidRPr="00CE090D">
        <w:rPr>
          <w:rFonts w:ascii="Times New Roman" w:hAnsi="Times New Roman"/>
          <w:sz w:val="28"/>
          <w:szCs w:val="28"/>
        </w:rPr>
        <w:t xml:space="preserve"> с Яворів - 47,660 тис. грн.</w:t>
      </w:r>
    </w:p>
    <w:p w14:paraId="38784565" w14:textId="77777777" w:rsidR="0091134F" w:rsidRPr="00CE090D" w:rsidRDefault="0091134F" w:rsidP="00F44080">
      <w:pPr>
        <w:pStyle w:val="a5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E090D">
        <w:rPr>
          <w:rFonts w:ascii="Times New Roman" w:hAnsi="Times New Roman"/>
          <w:sz w:val="28"/>
          <w:szCs w:val="28"/>
        </w:rPr>
        <w:t xml:space="preserve">вул. </w:t>
      </w:r>
      <w:proofErr w:type="spellStart"/>
      <w:r w:rsidRPr="00CE090D">
        <w:rPr>
          <w:rFonts w:ascii="Times New Roman" w:hAnsi="Times New Roman"/>
          <w:sz w:val="28"/>
          <w:szCs w:val="28"/>
        </w:rPr>
        <w:t>Шутуство</w:t>
      </w:r>
      <w:proofErr w:type="spellEnd"/>
      <w:r w:rsidRPr="00CE090D">
        <w:rPr>
          <w:rFonts w:ascii="Times New Roman" w:hAnsi="Times New Roman"/>
          <w:sz w:val="28"/>
          <w:szCs w:val="28"/>
        </w:rPr>
        <w:t xml:space="preserve"> с. Нижнє - 9,002 тис. грн.</w:t>
      </w:r>
    </w:p>
    <w:p w14:paraId="790AFB3F" w14:textId="77777777" w:rsidR="0091134F" w:rsidRPr="00CE090D" w:rsidRDefault="0091134F" w:rsidP="00F44080">
      <w:pPr>
        <w:pStyle w:val="a5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E090D">
        <w:rPr>
          <w:rFonts w:ascii="Times New Roman" w:hAnsi="Times New Roman"/>
          <w:sz w:val="28"/>
          <w:szCs w:val="28"/>
        </w:rPr>
        <w:t xml:space="preserve">вул. Шкільна с. </w:t>
      </w:r>
      <w:proofErr w:type="spellStart"/>
      <w:r w:rsidRPr="00CE090D">
        <w:rPr>
          <w:rFonts w:ascii="Times New Roman" w:hAnsi="Times New Roman"/>
          <w:sz w:val="28"/>
          <w:szCs w:val="28"/>
        </w:rPr>
        <w:t>Сянки</w:t>
      </w:r>
      <w:proofErr w:type="spellEnd"/>
      <w:r w:rsidRPr="00CE090D">
        <w:rPr>
          <w:rFonts w:ascii="Times New Roman" w:hAnsi="Times New Roman"/>
          <w:sz w:val="28"/>
          <w:szCs w:val="28"/>
        </w:rPr>
        <w:t xml:space="preserve"> - 28,074 тис. грн.</w:t>
      </w:r>
    </w:p>
    <w:p w14:paraId="35558BA2" w14:textId="77777777" w:rsidR="0091134F" w:rsidRPr="00CE090D" w:rsidRDefault="0091134F" w:rsidP="00F44080">
      <w:pPr>
        <w:pStyle w:val="a5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E090D">
        <w:rPr>
          <w:rFonts w:ascii="Times New Roman" w:hAnsi="Times New Roman"/>
          <w:sz w:val="28"/>
          <w:szCs w:val="28"/>
        </w:rPr>
        <w:t>вул. Зелена с. Нижня Яблунька -144,523 тис. грн.</w:t>
      </w:r>
    </w:p>
    <w:p w14:paraId="2DDAA77C" w14:textId="77777777" w:rsidR="0091134F" w:rsidRPr="00CE090D" w:rsidRDefault="0091134F" w:rsidP="00F44080">
      <w:pPr>
        <w:pStyle w:val="a5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E090D">
        <w:rPr>
          <w:rFonts w:ascii="Times New Roman" w:hAnsi="Times New Roman"/>
          <w:sz w:val="28"/>
          <w:szCs w:val="28"/>
        </w:rPr>
        <w:t xml:space="preserve">вул. Нижня з №262 по №265 с. </w:t>
      </w:r>
      <w:proofErr w:type="spellStart"/>
      <w:r w:rsidRPr="00CE090D">
        <w:rPr>
          <w:rFonts w:ascii="Times New Roman" w:hAnsi="Times New Roman"/>
          <w:sz w:val="28"/>
          <w:szCs w:val="28"/>
        </w:rPr>
        <w:t>Шандровець</w:t>
      </w:r>
      <w:proofErr w:type="spellEnd"/>
      <w:r w:rsidRPr="00CE090D">
        <w:rPr>
          <w:rFonts w:ascii="Times New Roman" w:hAnsi="Times New Roman"/>
          <w:sz w:val="28"/>
          <w:szCs w:val="28"/>
        </w:rPr>
        <w:t xml:space="preserve"> -  86,521 тис. грн.</w:t>
      </w:r>
    </w:p>
    <w:p w14:paraId="38580D86" w14:textId="77777777" w:rsidR="0091134F" w:rsidRPr="00CE090D" w:rsidRDefault="0091134F" w:rsidP="00F44080">
      <w:pPr>
        <w:pStyle w:val="a5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E090D">
        <w:rPr>
          <w:rFonts w:ascii="Times New Roman" w:hAnsi="Times New Roman"/>
          <w:sz w:val="28"/>
          <w:szCs w:val="28"/>
        </w:rPr>
        <w:t xml:space="preserve">вул. Нижня з №241 по №242А с. </w:t>
      </w:r>
      <w:proofErr w:type="spellStart"/>
      <w:r w:rsidRPr="00CE090D">
        <w:rPr>
          <w:rFonts w:ascii="Times New Roman" w:hAnsi="Times New Roman"/>
          <w:sz w:val="28"/>
          <w:szCs w:val="28"/>
        </w:rPr>
        <w:t>Шандровець</w:t>
      </w:r>
      <w:proofErr w:type="spellEnd"/>
      <w:r w:rsidRPr="00CE090D">
        <w:rPr>
          <w:rFonts w:ascii="Times New Roman" w:hAnsi="Times New Roman"/>
          <w:sz w:val="28"/>
          <w:szCs w:val="28"/>
        </w:rPr>
        <w:t xml:space="preserve"> – 26,737 тис. грн.</w:t>
      </w:r>
    </w:p>
    <w:p w14:paraId="250BA07A" w14:textId="77777777" w:rsidR="0091134F" w:rsidRPr="00CE090D" w:rsidRDefault="0091134F" w:rsidP="00F44080">
      <w:pPr>
        <w:pStyle w:val="a5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E090D">
        <w:rPr>
          <w:rFonts w:ascii="Times New Roman" w:hAnsi="Times New Roman"/>
          <w:sz w:val="28"/>
          <w:szCs w:val="28"/>
        </w:rPr>
        <w:t xml:space="preserve">вул. </w:t>
      </w:r>
      <w:proofErr w:type="spellStart"/>
      <w:r w:rsidRPr="00CE090D">
        <w:rPr>
          <w:rFonts w:ascii="Times New Roman" w:hAnsi="Times New Roman"/>
          <w:sz w:val="28"/>
          <w:szCs w:val="28"/>
        </w:rPr>
        <w:t>Заріг</w:t>
      </w:r>
      <w:proofErr w:type="spellEnd"/>
      <w:r w:rsidRPr="00CE090D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Pr="00CE090D">
        <w:rPr>
          <w:rFonts w:ascii="Times New Roman" w:hAnsi="Times New Roman"/>
          <w:sz w:val="28"/>
          <w:szCs w:val="28"/>
        </w:rPr>
        <w:t>Комарники</w:t>
      </w:r>
      <w:proofErr w:type="spellEnd"/>
      <w:r w:rsidRPr="00CE090D">
        <w:rPr>
          <w:rFonts w:ascii="Times New Roman" w:hAnsi="Times New Roman"/>
          <w:sz w:val="28"/>
          <w:szCs w:val="28"/>
        </w:rPr>
        <w:t xml:space="preserve">  - 71,297 тис. грн.</w:t>
      </w:r>
    </w:p>
    <w:p w14:paraId="4A183725" w14:textId="77777777" w:rsidR="0091134F" w:rsidRPr="00CE090D" w:rsidRDefault="0091134F" w:rsidP="00F44080">
      <w:pPr>
        <w:pStyle w:val="a5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E090D">
        <w:rPr>
          <w:rFonts w:ascii="Times New Roman" w:hAnsi="Times New Roman"/>
          <w:sz w:val="28"/>
          <w:szCs w:val="28"/>
        </w:rPr>
        <w:t xml:space="preserve">вул. Нижня с. </w:t>
      </w:r>
      <w:proofErr w:type="spellStart"/>
      <w:r w:rsidRPr="00CE090D">
        <w:rPr>
          <w:rFonts w:ascii="Times New Roman" w:hAnsi="Times New Roman"/>
          <w:sz w:val="28"/>
          <w:szCs w:val="28"/>
        </w:rPr>
        <w:t>Шандровець</w:t>
      </w:r>
      <w:proofErr w:type="spellEnd"/>
      <w:r w:rsidRPr="00CE090D">
        <w:rPr>
          <w:rFonts w:ascii="Times New Roman" w:hAnsi="Times New Roman"/>
          <w:sz w:val="28"/>
          <w:szCs w:val="28"/>
        </w:rPr>
        <w:t xml:space="preserve"> - 159,892 тис. грн.</w:t>
      </w:r>
    </w:p>
    <w:p w14:paraId="1E086394" w14:textId="77777777" w:rsidR="0091134F" w:rsidRPr="00CE090D" w:rsidRDefault="0091134F" w:rsidP="00F44080">
      <w:pPr>
        <w:pStyle w:val="a5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E090D">
        <w:rPr>
          <w:rFonts w:ascii="Times New Roman" w:hAnsi="Times New Roman"/>
          <w:sz w:val="28"/>
          <w:szCs w:val="28"/>
        </w:rPr>
        <w:t>вул. Шевченка смт. Бориня - 87,804 тис. грн.</w:t>
      </w:r>
    </w:p>
    <w:p w14:paraId="42E0F623" w14:textId="77777777" w:rsidR="0091134F" w:rsidRPr="00CE090D" w:rsidRDefault="0091134F" w:rsidP="00F44080">
      <w:pPr>
        <w:pStyle w:val="a5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E090D">
        <w:rPr>
          <w:rFonts w:ascii="Times New Roman" w:hAnsi="Times New Roman"/>
          <w:sz w:val="28"/>
          <w:szCs w:val="28"/>
        </w:rPr>
        <w:lastRenderedPageBreak/>
        <w:t>вул. Історична с. Верхнє Висоцьке - 62,391 тис. грн.</w:t>
      </w:r>
    </w:p>
    <w:p w14:paraId="4B4F8098" w14:textId="77777777" w:rsidR="0091134F" w:rsidRPr="00CE090D" w:rsidRDefault="0091134F" w:rsidP="00F44080">
      <w:pPr>
        <w:pStyle w:val="a5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E090D">
        <w:rPr>
          <w:rFonts w:ascii="Times New Roman" w:hAnsi="Times New Roman"/>
          <w:sz w:val="28"/>
          <w:szCs w:val="28"/>
        </w:rPr>
        <w:t>вул. Зарічна с. Верхнє Висоцьке  -  32,153 тис. грн.</w:t>
      </w:r>
    </w:p>
    <w:p w14:paraId="440525EE" w14:textId="77777777" w:rsidR="0091134F" w:rsidRPr="00CE090D" w:rsidRDefault="0091134F" w:rsidP="00F44080">
      <w:pPr>
        <w:pStyle w:val="a5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E090D">
        <w:rPr>
          <w:rFonts w:ascii="Times New Roman" w:hAnsi="Times New Roman"/>
          <w:sz w:val="28"/>
          <w:szCs w:val="28"/>
        </w:rPr>
        <w:t xml:space="preserve">вул. </w:t>
      </w:r>
      <w:proofErr w:type="spellStart"/>
      <w:r w:rsidRPr="00CE090D">
        <w:rPr>
          <w:rFonts w:ascii="Times New Roman" w:hAnsi="Times New Roman"/>
          <w:sz w:val="28"/>
          <w:szCs w:val="28"/>
        </w:rPr>
        <w:t>Опшар</w:t>
      </w:r>
      <w:proofErr w:type="spellEnd"/>
      <w:r w:rsidRPr="00CE090D">
        <w:rPr>
          <w:rFonts w:ascii="Times New Roman" w:hAnsi="Times New Roman"/>
          <w:sz w:val="28"/>
          <w:szCs w:val="28"/>
        </w:rPr>
        <w:t xml:space="preserve"> с. Нижня Яблунька – 66,193 тис. грн.</w:t>
      </w:r>
    </w:p>
    <w:p w14:paraId="148CE5B8" w14:textId="77777777" w:rsidR="0091134F" w:rsidRPr="00CE090D" w:rsidRDefault="0091134F" w:rsidP="00F44080">
      <w:pPr>
        <w:pStyle w:val="a5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E090D">
        <w:rPr>
          <w:rFonts w:ascii="Times New Roman" w:hAnsi="Times New Roman"/>
          <w:sz w:val="28"/>
          <w:szCs w:val="28"/>
        </w:rPr>
        <w:t xml:space="preserve">дорога до </w:t>
      </w:r>
      <w:proofErr w:type="spellStart"/>
      <w:r w:rsidRPr="00CE090D">
        <w:rPr>
          <w:rFonts w:ascii="Times New Roman" w:hAnsi="Times New Roman"/>
          <w:sz w:val="28"/>
          <w:szCs w:val="28"/>
        </w:rPr>
        <w:t>Ропавське</w:t>
      </w:r>
      <w:proofErr w:type="spellEnd"/>
      <w:r w:rsidRPr="00CE090D">
        <w:rPr>
          <w:rFonts w:ascii="Times New Roman" w:hAnsi="Times New Roman"/>
          <w:sz w:val="28"/>
          <w:szCs w:val="28"/>
        </w:rPr>
        <w:t xml:space="preserve"> – 33,995 тис. грн.</w:t>
      </w:r>
    </w:p>
    <w:p w14:paraId="7C55778A" w14:textId="77777777" w:rsidR="0091134F" w:rsidRPr="00CE090D" w:rsidRDefault="0091134F" w:rsidP="00F44080">
      <w:pPr>
        <w:pStyle w:val="a5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E090D">
        <w:rPr>
          <w:rFonts w:ascii="Times New Roman" w:hAnsi="Times New Roman"/>
          <w:sz w:val="28"/>
          <w:szCs w:val="28"/>
        </w:rPr>
        <w:t>вул. Вояків УПА в смт. Бориня – 2137,653 тис. грн.</w:t>
      </w:r>
    </w:p>
    <w:p w14:paraId="75D7F612" w14:textId="77777777" w:rsidR="0091134F" w:rsidRPr="00CE090D" w:rsidRDefault="0091134F" w:rsidP="00F44080">
      <w:pPr>
        <w:pStyle w:val="a5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E090D">
        <w:rPr>
          <w:rFonts w:ascii="Times New Roman" w:hAnsi="Times New Roman"/>
          <w:sz w:val="28"/>
          <w:szCs w:val="28"/>
        </w:rPr>
        <w:t>вул. Шкільна  з №6 по №17 с. Верхня Яблунька – 68,045 тис. грн.</w:t>
      </w:r>
    </w:p>
    <w:p w14:paraId="79080400" w14:textId="77777777" w:rsidR="0091134F" w:rsidRPr="00CE090D" w:rsidRDefault="0091134F" w:rsidP="00F44080">
      <w:pPr>
        <w:pStyle w:val="a5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E090D">
        <w:rPr>
          <w:rFonts w:ascii="Times New Roman" w:hAnsi="Times New Roman"/>
          <w:sz w:val="28"/>
          <w:szCs w:val="28"/>
        </w:rPr>
        <w:t xml:space="preserve">вул. Лазок – </w:t>
      </w:r>
      <w:proofErr w:type="spellStart"/>
      <w:r w:rsidRPr="00CE090D">
        <w:rPr>
          <w:rFonts w:ascii="Times New Roman" w:hAnsi="Times New Roman"/>
          <w:sz w:val="28"/>
          <w:szCs w:val="28"/>
        </w:rPr>
        <w:t>Королівщина</w:t>
      </w:r>
      <w:proofErr w:type="spellEnd"/>
      <w:r w:rsidRPr="00CE090D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Pr="00CE090D">
        <w:rPr>
          <w:rFonts w:ascii="Times New Roman" w:hAnsi="Times New Roman"/>
          <w:sz w:val="28"/>
          <w:szCs w:val="28"/>
        </w:rPr>
        <w:t>Комарники</w:t>
      </w:r>
      <w:proofErr w:type="spellEnd"/>
      <w:r w:rsidRPr="00CE090D">
        <w:rPr>
          <w:rFonts w:ascii="Times New Roman" w:hAnsi="Times New Roman"/>
          <w:sz w:val="28"/>
          <w:szCs w:val="28"/>
        </w:rPr>
        <w:t xml:space="preserve">  - 21,226 тис. грн.</w:t>
      </w:r>
    </w:p>
    <w:p w14:paraId="438E70C1" w14:textId="77777777" w:rsidR="0091134F" w:rsidRPr="00CE090D" w:rsidRDefault="0091134F" w:rsidP="00F44080">
      <w:pPr>
        <w:pStyle w:val="a5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E090D">
        <w:rPr>
          <w:rFonts w:ascii="Times New Roman" w:hAnsi="Times New Roman"/>
          <w:sz w:val="28"/>
          <w:szCs w:val="28"/>
        </w:rPr>
        <w:t>вул. Центральна з №381 по №294 с. Нижня Яблунька – 83,758 тис. грн.</w:t>
      </w:r>
    </w:p>
    <w:p w14:paraId="4A888696" w14:textId="77777777" w:rsidR="0091134F" w:rsidRPr="00CE090D" w:rsidRDefault="0091134F" w:rsidP="00F44080">
      <w:pPr>
        <w:pStyle w:val="a5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E090D">
        <w:rPr>
          <w:rFonts w:ascii="Times New Roman" w:hAnsi="Times New Roman"/>
          <w:sz w:val="28"/>
          <w:szCs w:val="28"/>
        </w:rPr>
        <w:t>вул. Заповідник с. Нижня Яблунька – 74,963 тис. грн.</w:t>
      </w:r>
    </w:p>
    <w:p w14:paraId="72A00699" w14:textId="77777777" w:rsidR="0091134F" w:rsidRPr="00CE090D" w:rsidRDefault="0091134F" w:rsidP="00F44080">
      <w:pPr>
        <w:pStyle w:val="a5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E090D">
        <w:rPr>
          <w:rFonts w:ascii="Times New Roman" w:hAnsi="Times New Roman"/>
          <w:sz w:val="28"/>
          <w:szCs w:val="28"/>
        </w:rPr>
        <w:t xml:space="preserve">вул. Центральна з №175 по №167а с. </w:t>
      </w:r>
      <w:proofErr w:type="spellStart"/>
      <w:r w:rsidRPr="00CE090D">
        <w:rPr>
          <w:rFonts w:ascii="Times New Roman" w:hAnsi="Times New Roman"/>
          <w:sz w:val="28"/>
          <w:szCs w:val="28"/>
        </w:rPr>
        <w:t>Бітля</w:t>
      </w:r>
      <w:proofErr w:type="spellEnd"/>
      <w:r w:rsidRPr="00CE090D">
        <w:rPr>
          <w:rFonts w:ascii="Times New Roman" w:hAnsi="Times New Roman"/>
          <w:sz w:val="28"/>
          <w:szCs w:val="28"/>
        </w:rPr>
        <w:t xml:space="preserve"> – 108,993 тис. грн.</w:t>
      </w:r>
    </w:p>
    <w:p w14:paraId="002A212F" w14:textId="77777777" w:rsidR="002114DC" w:rsidRPr="002114DC" w:rsidRDefault="0091134F" w:rsidP="00F44080">
      <w:pPr>
        <w:pStyle w:val="a5"/>
        <w:numPr>
          <w:ilvl w:val="0"/>
          <w:numId w:val="29"/>
        </w:numPr>
        <w:spacing w:after="160" w:line="240" w:lineRule="auto"/>
        <w:ind w:left="-284" w:firstLine="710"/>
        <w:jc w:val="both"/>
        <w:rPr>
          <w:rFonts w:ascii="Times New Roman" w:hAnsi="Times New Roman"/>
          <w:b/>
          <w:sz w:val="28"/>
          <w:szCs w:val="28"/>
        </w:rPr>
      </w:pPr>
      <w:r w:rsidRPr="00CE090D">
        <w:rPr>
          <w:rFonts w:ascii="Times New Roman" w:hAnsi="Times New Roman"/>
          <w:sz w:val="28"/>
          <w:szCs w:val="28"/>
        </w:rPr>
        <w:t xml:space="preserve">вул. Загірна с. Верхнє Висоцьке – 72,699 тис. грн. </w:t>
      </w:r>
    </w:p>
    <w:p w14:paraId="6B47B674" w14:textId="77777777" w:rsidR="0091134F" w:rsidRPr="00CE090D" w:rsidRDefault="002114DC" w:rsidP="00F44080">
      <w:pPr>
        <w:pStyle w:val="a5"/>
        <w:spacing w:after="16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91134F" w:rsidRPr="00CE090D">
        <w:rPr>
          <w:rFonts w:ascii="Times New Roman" w:hAnsi="Times New Roman"/>
          <w:b/>
          <w:sz w:val="28"/>
          <w:szCs w:val="28"/>
        </w:rPr>
        <w:t xml:space="preserve">акуплено 1271,9 т </w:t>
      </w:r>
      <w:proofErr w:type="spellStart"/>
      <w:r w:rsidR="0091134F" w:rsidRPr="00CE090D">
        <w:rPr>
          <w:rFonts w:ascii="Times New Roman" w:hAnsi="Times New Roman"/>
          <w:b/>
          <w:sz w:val="28"/>
          <w:szCs w:val="28"/>
        </w:rPr>
        <w:t>щебеня</w:t>
      </w:r>
      <w:proofErr w:type="spellEnd"/>
      <w:r w:rsidR="0091134F" w:rsidRPr="00CE090D">
        <w:rPr>
          <w:rFonts w:ascii="Times New Roman" w:hAnsi="Times New Roman"/>
          <w:b/>
          <w:sz w:val="28"/>
          <w:szCs w:val="28"/>
        </w:rPr>
        <w:t xml:space="preserve"> на загальну суму 886,768 тис. грн. </w:t>
      </w:r>
      <w:r>
        <w:rPr>
          <w:rFonts w:ascii="Times New Roman" w:hAnsi="Times New Roman"/>
          <w:b/>
          <w:sz w:val="28"/>
          <w:szCs w:val="28"/>
        </w:rPr>
        <w:t xml:space="preserve">для ремонту комунальних доріг </w:t>
      </w:r>
      <w:r w:rsidR="0091134F" w:rsidRPr="00CE090D">
        <w:rPr>
          <w:rFonts w:ascii="Times New Roman" w:hAnsi="Times New Roman"/>
          <w:b/>
          <w:sz w:val="28"/>
          <w:szCs w:val="28"/>
        </w:rPr>
        <w:t>по населених пунктах:</w:t>
      </w:r>
    </w:p>
    <w:p w14:paraId="392F6AB1" w14:textId="77777777" w:rsidR="0091134F" w:rsidRPr="00CE090D" w:rsidRDefault="0091134F" w:rsidP="00F44080">
      <w:pPr>
        <w:spacing w:line="24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 w:rsidRPr="00CE090D">
        <w:rPr>
          <w:rFonts w:ascii="Times New Roman" w:hAnsi="Times New Roman"/>
          <w:sz w:val="28"/>
          <w:szCs w:val="28"/>
        </w:rPr>
        <w:t xml:space="preserve">Верхнє Висоцьке, Верхнє Гусне, Нижній Турів, Нижня Яблунька, Верхнє, Риків, </w:t>
      </w:r>
      <w:proofErr w:type="spellStart"/>
      <w:r w:rsidRPr="00CE090D">
        <w:rPr>
          <w:rFonts w:ascii="Times New Roman" w:hAnsi="Times New Roman"/>
          <w:sz w:val="28"/>
          <w:szCs w:val="28"/>
        </w:rPr>
        <w:t>Боберка</w:t>
      </w:r>
      <w:proofErr w:type="spellEnd"/>
      <w:r w:rsidRPr="00CE090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E090D">
        <w:rPr>
          <w:rFonts w:ascii="Times New Roman" w:hAnsi="Times New Roman"/>
          <w:sz w:val="28"/>
          <w:szCs w:val="28"/>
        </w:rPr>
        <w:t>Бітля</w:t>
      </w:r>
      <w:proofErr w:type="spellEnd"/>
      <w:r w:rsidRPr="00CE090D">
        <w:rPr>
          <w:rFonts w:ascii="Times New Roman" w:hAnsi="Times New Roman"/>
          <w:sz w:val="28"/>
          <w:szCs w:val="28"/>
        </w:rPr>
        <w:t xml:space="preserve">, Нижнє Висоцьке, </w:t>
      </w:r>
      <w:proofErr w:type="spellStart"/>
      <w:r w:rsidRPr="00CE090D">
        <w:rPr>
          <w:rFonts w:ascii="Times New Roman" w:hAnsi="Times New Roman"/>
          <w:sz w:val="28"/>
          <w:szCs w:val="28"/>
        </w:rPr>
        <w:t>Комарники</w:t>
      </w:r>
      <w:proofErr w:type="spellEnd"/>
      <w:r w:rsidRPr="00CE090D">
        <w:rPr>
          <w:rFonts w:ascii="Times New Roman" w:hAnsi="Times New Roman"/>
          <w:sz w:val="28"/>
          <w:szCs w:val="28"/>
        </w:rPr>
        <w:t xml:space="preserve">, Верхня Яблунька. </w:t>
      </w:r>
    </w:p>
    <w:p w14:paraId="6B1CD566" w14:textId="77777777" w:rsidR="009938C8" w:rsidRPr="00CE090D" w:rsidRDefault="00B9667A" w:rsidP="00F44080">
      <w:pPr>
        <w:spacing w:after="0" w:line="240" w:lineRule="auto"/>
        <w:ind w:left="-284" w:firstLine="851"/>
        <w:jc w:val="both"/>
        <w:rPr>
          <w:rFonts w:ascii="Times New Roman" w:hAnsi="Times New Roman"/>
          <w:sz w:val="28"/>
          <w:szCs w:val="28"/>
          <w:lang w:eastAsia="pl-PL"/>
        </w:rPr>
      </w:pPr>
      <w:r w:rsidRPr="00CE090D">
        <w:rPr>
          <w:rFonts w:ascii="Times New Roman" w:hAnsi="Times New Roman"/>
          <w:sz w:val="28"/>
          <w:szCs w:val="28"/>
          <w:lang w:eastAsia="pl-PL"/>
        </w:rPr>
        <w:t xml:space="preserve">Виконано роботи з ремонту мережі вуличного освітлення на суму </w:t>
      </w:r>
      <w:r w:rsidR="0063703E" w:rsidRPr="00CE090D">
        <w:rPr>
          <w:rFonts w:ascii="Times New Roman" w:hAnsi="Times New Roman"/>
          <w:sz w:val="28"/>
          <w:szCs w:val="28"/>
          <w:lang w:eastAsia="pl-PL"/>
        </w:rPr>
        <w:t>553,959</w:t>
      </w:r>
      <w:r w:rsidRPr="00CE090D">
        <w:rPr>
          <w:rFonts w:ascii="Times New Roman" w:hAnsi="Times New Roman"/>
          <w:sz w:val="28"/>
          <w:szCs w:val="28"/>
          <w:lang w:eastAsia="pl-PL"/>
        </w:rPr>
        <w:t xml:space="preserve"> </w:t>
      </w:r>
      <w:proofErr w:type="spellStart"/>
      <w:r w:rsidRPr="00CE090D">
        <w:rPr>
          <w:rFonts w:ascii="Times New Roman" w:hAnsi="Times New Roman"/>
          <w:sz w:val="28"/>
          <w:szCs w:val="28"/>
          <w:lang w:eastAsia="pl-PL"/>
        </w:rPr>
        <w:t>тис.грн</w:t>
      </w:r>
      <w:proofErr w:type="spellEnd"/>
      <w:r w:rsidRPr="00CE090D">
        <w:rPr>
          <w:rFonts w:ascii="Times New Roman" w:hAnsi="Times New Roman"/>
          <w:sz w:val="28"/>
          <w:szCs w:val="28"/>
          <w:lang w:eastAsia="pl-PL"/>
        </w:rPr>
        <w:t xml:space="preserve">. Роботи проводились у селі Либохора </w:t>
      </w:r>
      <w:r w:rsidR="00A34FC4" w:rsidRPr="00CE090D">
        <w:rPr>
          <w:rFonts w:ascii="Times New Roman" w:hAnsi="Times New Roman"/>
          <w:sz w:val="28"/>
          <w:szCs w:val="28"/>
          <w:lang w:eastAsia="pl-PL"/>
        </w:rPr>
        <w:t>, в</w:t>
      </w:r>
      <w:r w:rsidRPr="00CE090D">
        <w:rPr>
          <w:rFonts w:ascii="Times New Roman" w:hAnsi="Times New Roman"/>
          <w:sz w:val="28"/>
          <w:szCs w:val="28"/>
          <w:lang w:eastAsia="pl-PL"/>
        </w:rPr>
        <w:t xml:space="preserve"> </w:t>
      </w:r>
      <w:proofErr w:type="spellStart"/>
      <w:r w:rsidRPr="00CE090D">
        <w:rPr>
          <w:rFonts w:ascii="Times New Roman" w:hAnsi="Times New Roman"/>
          <w:sz w:val="28"/>
          <w:szCs w:val="28"/>
          <w:lang w:eastAsia="pl-PL"/>
        </w:rPr>
        <w:t>смт.Бориня</w:t>
      </w:r>
      <w:proofErr w:type="spellEnd"/>
      <w:r w:rsidRPr="00CE090D">
        <w:rPr>
          <w:rFonts w:ascii="Times New Roman" w:hAnsi="Times New Roman"/>
          <w:sz w:val="28"/>
          <w:szCs w:val="28"/>
          <w:lang w:eastAsia="pl-PL"/>
        </w:rPr>
        <w:t xml:space="preserve"> по вул.І.Франка</w:t>
      </w:r>
      <w:r w:rsidR="0063703E" w:rsidRPr="00CE090D">
        <w:rPr>
          <w:rFonts w:ascii="Times New Roman" w:hAnsi="Times New Roman"/>
          <w:sz w:val="28"/>
          <w:szCs w:val="28"/>
          <w:lang w:eastAsia="pl-PL"/>
        </w:rPr>
        <w:t xml:space="preserve">, </w:t>
      </w:r>
      <w:proofErr w:type="spellStart"/>
      <w:r w:rsidR="0063703E" w:rsidRPr="00CE090D">
        <w:rPr>
          <w:rFonts w:ascii="Times New Roman" w:hAnsi="Times New Roman"/>
          <w:sz w:val="28"/>
          <w:szCs w:val="28"/>
          <w:lang w:eastAsia="pl-PL"/>
        </w:rPr>
        <w:t>с.Н.Турів</w:t>
      </w:r>
      <w:proofErr w:type="spellEnd"/>
      <w:r w:rsidR="0063703E" w:rsidRPr="00CE090D">
        <w:rPr>
          <w:rFonts w:ascii="Times New Roman" w:hAnsi="Times New Roman"/>
          <w:sz w:val="28"/>
          <w:szCs w:val="28"/>
          <w:lang w:eastAsia="pl-PL"/>
        </w:rPr>
        <w:t xml:space="preserve">, </w:t>
      </w:r>
      <w:proofErr w:type="spellStart"/>
      <w:r w:rsidR="0063703E" w:rsidRPr="00CE090D">
        <w:rPr>
          <w:rFonts w:ascii="Times New Roman" w:hAnsi="Times New Roman"/>
          <w:sz w:val="28"/>
          <w:szCs w:val="28"/>
          <w:lang w:eastAsia="pl-PL"/>
        </w:rPr>
        <w:t>с.В.Турів</w:t>
      </w:r>
      <w:proofErr w:type="spellEnd"/>
      <w:r w:rsidR="00A34FC4" w:rsidRPr="00CE090D">
        <w:rPr>
          <w:rFonts w:ascii="Times New Roman" w:hAnsi="Times New Roman"/>
          <w:sz w:val="28"/>
          <w:szCs w:val="28"/>
          <w:lang w:eastAsia="pl-PL"/>
        </w:rPr>
        <w:t xml:space="preserve"> та </w:t>
      </w:r>
      <w:proofErr w:type="spellStart"/>
      <w:r w:rsidR="00A34FC4" w:rsidRPr="00CE090D">
        <w:rPr>
          <w:rFonts w:ascii="Times New Roman" w:hAnsi="Times New Roman"/>
          <w:sz w:val="28"/>
          <w:szCs w:val="28"/>
          <w:lang w:eastAsia="pl-PL"/>
        </w:rPr>
        <w:t>с.Штуковець</w:t>
      </w:r>
      <w:proofErr w:type="spellEnd"/>
      <w:r w:rsidRPr="00CE090D">
        <w:rPr>
          <w:rFonts w:ascii="Times New Roman" w:hAnsi="Times New Roman"/>
          <w:sz w:val="28"/>
          <w:szCs w:val="28"/>
          <w:lang w:eastAsia="pl-PL"/>
        </w:rPr>
        <w:t>.</w:t>
      </w:r>
    </w:p>
    <w:p w14:paraId="4C33A6BC" w14:textId="77777777" w:rsidR="006C1BDF" w:rsidRPr="00CE090D" w:rsidRDefault="006C1BDF" w:rsidP="00F44080">
      <w:pPr>
        <w:spacing w:after="0" w:line="240" w:lineRule="auto"/>
        <w:ind w:left="-284" w:firstLine="851"/>
        <w:jc w:val="both"/>
        <w:rPr>
          <w:rFonts w:ascii="Times New Roman" w:hAnsi="Times New Roman"/>
          <w:sz w:val="28"/>
          <w:szCs w:val="28"/>
          <w:lang w:eastAsia="pl-PL"/>
        </w:rPr>
      </w:pPr>
      <w:r w:rsidRPr="00CE090D">
        <w:rPr>
          <w:rFonts w:ascii="Times New Roman" w:hAnsi="Times New Roman"/>
          <w:sz w:val="28"/>
          <w:szCs w:val="28"/>
          <w:lang w:eastAsia="pl-PL"/>
        </w:rPr>
        <w:t>Для підвищення якості мобільного зв’язку проведено підготовчі роботи та виготовлено документацію на землю для встановлення додаткових мобільних станцій мережі Київстар в населених пунктах Карпатське та Нижня Яблунька. Визначено місця для встановлення станцій у населених пунктах Івашківці та Нижнє Гусне.</w:t>
      </w:r>
    </w:p>
    <w:p w14:paraId="74905DB9" w14:textId="77777777" w:rsidR="006C1BDF" w:rsidRPr="00CE090D" w:rsidRDefault="006C1BDF" w:rsidP="00F44080">
      <w:pPr>
        <w:spacing w:after="0" w:line="240" w:lineRule="auto"/>
        <w:ind w:left="-284" w:firstLine="851"/>
        <w:jc w:val="both"/>
        <w:rPr>
          <w:rFonts w:ascii="Times New Roman" w:hAnsi="Times New Roman"/>
          <w:sz w:val="28"/>
          <w:szCs w:val="28"/>
          <w:lang w:eastAsia="pl-PL"/>
        </w:rPr>
      </w:pPr>
      <w:r w:rsidRPr="00CE090D">
        <w:rPr>
          <w:rFonts w:ascii="Times New Roman" w:hAnsi="Times New Roman"/>
          <w:sz w:val="28"/>
          <w:szCs w:val="28"/>
          <w:lang w:eastAsia="pl-PL"/>
        </w:rPr>
        <w:t>Станом на сьогодні у всі населені пункти громади підведено швидкісний інтернет зв’язок.</w:t>
      </w:r>
    </w:p>
    <w:p w14:paraId="616883D5" w14:textId="77777777" w:rsidR="006C1BDF" w:rsidRPr="00CE090D" w:rsidRDefault="006C1BDF" w:rsidP="00F44080">
      <w:pPr>
        <w:spacing w:after="0" w:line="240" w:lineRule="auto"/>
        <w:ind w:left="-284" w:firstLine="851"/>
        <w:jc w:val="both"/>
        <w:rPr>
          <w:rFonts w:ascii="Times New Roman" w:hAnsi="Times New Roman"/>
          <w:sz w:val="28"/>
          <w:szCs w:val="28"/>
          <w:lang w:eastAsia="pl-PL"/>
        </w:rPr>
      </w:pPr>
      <w:r w:rsidRPr="00CE090D">
        <w:rPr>
          <w:rFonts w:ascii="Times New Roman" w:hAnsi="Times New Roman"/>
          <w:sz w:val="28"/>
          <w:szCs w:val="28"/>
          <w:lang w:eastAsia="pl-PL"/>
        </w:rPr>
        <w:t>До будівель селищної ради облаштовано п</w:t>
      </w:r>
      <w:r w:rsidR="001E39D4" w:rsidRPr="00CE090D">
        <w:rPr>
          <w:rFonts w:ascii="Times New Roman" w:hAnsi="Times New Roman"/>
          <w:sz w:val="28"/>
          <w:szCs w:val="28"/>
          <w:lang w:eastAsia="pl-PL"/>
        </w:rPr>
        <w:t>а</w:t>
      </w:r>
      <w:r w:rsidRPr="00CE090D">
        <w:rPr>
          <w:rFonts w:ascii="Times New Roman" w:hAnsi="Times New Roman"/>
          <w:sz w:val="28"/>
          <w:szCs w:val="28"/>
          <w:lang w:eastAsia="pl-PL"/>
        </w:rPr>
        <w:t>ндуси.</w:t>
      </w:r>
    </w:p>
    <w:p w14:paraId="01966583" w14:textId="77777777" w:rsidR="009938C8" w:rsidRDefault="00BA0F09" w:rsidP="00F44080">
      <w:pPr>
        <w:spacing w:after="0" w:line="240" w:lineRule="auto"/>
        <w:ind w:left="-284" w:firstLine="851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 На завершення слід сказати, що не зважаючи на воєнні дії в країні, нам вдалося </w:t>
      </w:r>
      <w:r w:rsidR="006E634E">
        <w:rPr>
          <w:rFonts w:ascii="Times New Roman" w:hAnsi="Times New Roman"/>
          <w:sz w:val="28"/>
          <w:szCs w:val="28"/>
          <w:lang w:eastAsia="pl-PL"/>
        </w:rPr>
        <w:t>виконати більшість із запланованих заходів на 2023 рік, ті що не виконали –мають об’</w:t>
      </w:r>
      <w:r w:rsidR="00A91580">
        <w:rPr>
          <w:rFonts w:ascii="Times New Roman" w:hAnsi="Times New Roman"/>
          <w:sz w:val="28"/>
          <w:szCs w:val="28"/>
          <w:lang w:eastAsia="pl-PL"/>
        </w:rPr>
        <w:t>єктивні причини не виконання.</w:t>
      </w:r>
    </w:p>
    <w:p w14:paraId="01C111FC" w14:textId="77777777" w:rsidR="00BA0F09" w:rsidRPr="0045738B" w:rsidRDefault="00BA0F09" w:rsidP="00F44080">
      <w:pPr>
        <w:pStyle w:val="a3"/>
        <w:shd w:val="clear" w:color="auto" w:fill="FFFFFF"/>
        <w:spacing w:before="225" w:beforeAutospacing="0" w:after="225" w:afterAutospacing="0"/>
        <w:jc w:val="both"/>
        <w:rPr>
          <w:i/>
          <w:sz w:val="32"/>
          <w:szCs w:val="32"/>
        </w:rPr>
      </w:pPr>
      <w:r w:rsidRPr="0045738B">
        <w:rPr>
          <w:rStyle w:val="af3"/>
          <w:color w:val="051033"/>
          <w:sz w:val="32"/>
          <w:szCs w:val="32"/>
          <w:shd w:val="clear" w:color="auto" w:fill="FFFFFF"/>
        </w:rPr>
        <w:t>Працюємо на результат! І щодня пам’ятаймо, що життям та можливістю працювати ми завдячуємо нашим захисникам і захисницям! Чекаємо всіх вдома живими і з перемогою!</w:t>
      </w:r>
    </w:p>
    <w:sectPr w:rsidR="00BA0F09" w:rsidRPr="0045738B" w:rsidSect="00C91FC0">
      <w:headerReference w:type="default" r:id="rId8"/>
      <w:pgSz w:w="11906" w:h="16838"/>
      <w:pgMar w:top="426" w:right="56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5E4D8" w14:textId="77777777" w:rsidR="005C2637" w:rsidRDefault="005C2637" w:rsidP="00520D94">
      <w:pPr>
        <w:spacing w:after="0" w:line="240" w:lineRule="auto"/>
      </w:pPr>
      <w:r>
        <w:separator/>
      </w:r>
    </w:p>
  </w:endnote>
  <w:endnote w:type="continuationSeparator" w:id="0">
    <w:p w14:paraId="5419EF91" w14:textId="77777777" w:rsidR="005C2637" w:rsidRDefault="005C2637" w:rsidP="0052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2FAF4" w14:textId="77777777" w:rsidR="005C2637" w:rsidRDefault="005C2637" w:rsidP="00520D94">
      <w:pPr>
        <w:spacing w:after="0" w:line="240" w:lineRule="auto"/>
      </w:pPr>
      <w:r>
        <w:separator/>
      </w:r>
    </w:p>
  </w:footnote>
  <w:footnote w:type="continuationSeparator" w:id="0">
    <w:p w14:paraId="480F4A8B" w14:textId="77777777" w:rsidR="005C2637" w:rsidRDefault="005C2637" w:rsidP="00520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C73D2" w14:textId="77777777" w:rsidR="009938C8" w:rsidRDefault="009938C8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8A44A2" w:rsidRPr="008A44A2">
      <w:rPr>
        <w:noProof/>
        <w:lang w:val="ru-RU"/>
      </w:rPr>
      <w:t>7</w:t>
    </w:r>
    <w:r>
      <w:rPr>
        <w:noProof/>
        <w:lang w:val="ru-RU"/>
      </w:rPr>
      <w:fldChar w:fldCharType="end"/>
    </w:r>
  </w:p>
  <w:p w14:paraId="43F42232" w14:textId="77777777" w:rsidR="009938C8" w:rsidRDefault="009938C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08"/>
        </w:tabs>
        <w:ind w:left="360" w:hanging="360"/>
      </w:pPr>
      <w:rPr>
        <w:rFonts w:ascii="Times New Roman" w:hAnsi="Times New Roman" w:cs="Times New Roman"/>
        <w:b w:val="0"/>
        <w:caps w:val="0"/>
        <w:smallCaps w:val="0"/>
        <w:color w:val="000000"/>
        <w:spacing w:val="0"/>
        <w:sz w:val="28"/>
        <w:szCs w:val="28"/>
        <w:lang w:val="en-US"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86106F"/>
    <w:multiLevelType w:val="multilevel"/>
    <w:tmpl w:val="0610D0A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48"/>
        </w:tabs>
        <w:ind w:left="4848" w:hanging="1440"/>
      </w:pPr>
      <w:rPr>
        <w:rFonts w:hint="default"/>
      </w:rPr>
    </w:lvl>
  </w:abstractNum>
  <w:abstractNum w:abstractNumId="2" w15:restartNumberingAfterBreak="0">
    <w:nsid w:val="0B7F3F3C"/>
    <w:multiLevelType w:val="multilevel"/>
    <w:tmpl w:val="29E4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1C2483"/>
    <w:multiLevelType w:val="multilevel"/>
    <w:tmpl w:val="DD8C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993B34"/>
    <w:multiLevelType w:val="hybridMultilevel"/>
    <w:tmpl w:val="EEEC74AA"/>
    <w:lvl w:ilvl="0" w:tplc="040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2512663F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7A46FFA"/>
    <w:multiLevelType w:val="singleLevel"/>
    <w:tmpl w:val="319A4F38"/>
    <w:lvl w:ilvl="0">
      <w:start w:val="1"/>
      <w:numFmt w:val="decimal"/>
      <w:lvlText w:val="1.4.%1."/>
      <w:legacy w:legacy="1" w:legacySpace="0" w:legacyIndent="80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A792581"/>
    <w:multiLevelType w:val="hybridMultilevel"/>
    <w:tmpl w:val="C0AC2F32"/>
    <w:lvl w:ilvl="0" w:tplc="F58A73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1300D"/>
    <w:multiLevelType w:val="hybridMultilevel"/>
    <w:tmpl w:val="19B6D298"/>
    <w:lvl w:ilvl="0" w:tplc="8E54BE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5F2B1F"/>
    <w:multiLevelType w:val="hybridMultilevel"/>
    <w:tmpl w:val="20A4A2D2"/>
    <w:lvl w:ilvl="0" w:tplc="4F40D320">
      <w:start w:val="28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051EE"/>
    <w:multiLevelType w:val="hybridMultilevel"/>
    <w:tmpl w:val="9A541554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E2E72"/>
    <w:multiLevelType w:val="multilevel"/>
    <w:tmpl w:val="0EF0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E46F6E"/>
    <w:multiLevelType w:val="hybridMultilevel"/>
    <w:tmpl w:val="544436B0"/>
    <w:lvl w:ilvl="0" w:tplc="0422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4DBE4111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DCF5653"/>
    <w:multiLevelType w:val="hybridMultilevel"/>
    <w:tmpl w:val="4CA4AA0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5490D50"/>
    <w:multiLevelType w:val="multilevel"/>
    <w:tmpl w:val="CA129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954D9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3492393"/>
    <w:multiLevelType w:val="hybridMultilevel"/>
    <w:tmpl w:val="D1EAAF4C"/>
    <w:lvl w:ilvl="0" w:tplc="8258CB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9ACC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8609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8A9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545B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5A22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5617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6E9B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2659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D415B"/>
    <w:multiLevelType w:val="multilevel"/>
    <w:tmpl w:val="5A7CA10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5217D62"/>
    <w:multiLevelType w:val="hybridMultilevel"/>
    <w:tmpl w:val="E91EBB0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5B342C4"/>
    <w:multiLevelType w:val="hybridMultilevel"/>
    <w:tmpl w:val="B3BCAC0C"/>
    <w:lvl w:ilvl="0" w:tplc="C834E570">
      <w:start w:val="1"/>
      <w:numFmt w:val="decimal"/>
      <w:lvlText w:val="%1."/>
      <w:lvlJc w:val="left"/>
      <w:pPr>
        <w:ind w:left="961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  <w:rPr>
        <w:rFonts w:cs="Times New Roman"/>
      </w:rPr>
    </w:lvl>
  </w:abstractNum>
  <w:abstractNum w:abstractNumId="21" w15:restartNumberingAfterBreak="0">
    <w:nsid w:val="65B50ADC"/>
    <w:multiLevelType w:val="hybridMultilevel"/>
    <w:tmpl w:val="796ED8CE"/>
    <w:lvl w:ilvl="0" w:tplc="80629E4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i/>
        <w:sz w:val="24"/>
      </w:rPr>
    </w:lvl>
    <w:lvl w:ilvl="1" w:tplc="0422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2" w15:restartNumberingAfterBreak="0">
    <w:nsid w:val="684623F4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4F1656"/>
    <w:multiLevelType w:val="hybridMultilevel"/>
    <w:tmpl w:val="9F1097EC"/>
    <w:lvl w:ilvl="0" w:tplc="637865D2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6BE03594"/>
    <w:multiLevelType w:val="hybridMultilevel"/>
    <w:tmpl w:val="A8A65440"/>
    <w:lvl w:ilvl="0" w:tplc="0422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5" w15:restartNumberingAfterBreak="0">
    <w:nsid w:val="7041459A"/>
    <w:multiLevelType w:val="hybridMultilevel"/>
    <w:tmpl w:val="2CF6373E"/>
    <w:lvl w:ilvl="0" w:tplc="E90CEEE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3CD51B2"/>
    <w:multiLevelType w:val="multilevel"/>
    <w:tmpl w:val="C966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BA518A"/>
    <w:multiLevelType w:val="hybridMultilevel"/>
    <w:tmpl w:val="A60210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BF6145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69314422">
    <w:abstractNumId w:val="22"/>
  </w:num>
  <w:num w:numId="2" w16cid:durableId="1437216078">
    <w:abstractNumId w:val="28"/>
  </w:num>
  <w:num w:numId="3" w16cid:durableId="666638604">
    <w:abstractNumId w:val="13"/>
  </w:num>
  <w:num w:numId="4" w16cid:durableId="882445413">
    <w:abstractNumId w:val="5"/>
  </w:num>
  <w:num w:numId="5" w16cid:durableId="623922756">
    <w:abstractNumId w:val="16"/>
  </w:num>
  <w:num w:numId="6" w16cid:durableId="762536574">
    <w:abstractNumId w:val="12"/>
  </w:num>
  <w:num w:numId="7" w16cid:durableId="816150344">
    <w:abstractNumId w:val="6"/>
  </w:num>
  <w:num w:numId="8" w16cid:durableId="864683336">
    <w:abstractNumId w:val="21"/>
  </w:num>
  <w:num w:numId="9" w16cid:durableId="110591478">
    <w:abstractNumId w:val="20"/>
  </w:num>
  <w:num w:numId="10" w16cid:durableId="1729298643">
    <w:abstractNumId w:val="27"/>
  </w:num>
  <w:num w:numId="11" w16cid:durableId="463161611">
    <w:abstractNumId w:val="14"/>
  </w:num>
  <w:num w:numId="12" w16cid:durableId="249002387">
    <w:abstractNumId w:val="9"/>
  </w:num>
  <w:num w:numId="13" w16cid:durableId="1286347929">
    <w:abstractNumId w:val="19"/>
  </w:num>
  <w:num w:numId="14" w16cid:durableId="2097939802">
    <w:abstractNumId w:val="24"/>
  </w:num>
  <w:num w:numId="15" w16cid:durableId="72171274">
    <w:abstractNumId w:val="4"/>
  </w:num>
  <w:num w:numId="16" w16cid:durableId="1316570455">
    <w:abstractNumId w:val="18"/>
  </w:num>
  <w:num w:numId="17" w16cid:durableId="1075321244">
    <w:abstractNumId w:val="1"/>
  </w:num>
  <w:num w:numId="18" w16cid:durableId="1404720802">
    <w:abstractNumId w:val="10"/>
  </w:num>
  <w:num w:numId="19" w16cid:durableId="348455190">
    <w:abstractNumId w:val="0"/>
  </w:num>
  <w:num w:numId="20" w16cid:durableId="2068800785">
    <w:abstractNumId w:val="8"/>
  </w:num>
  <w:num w:numId="21" w16cid:durableId="969822960">
    <w:abstractNumId w:val="17"/>
  </w:num>
  <w:num w:numId="22" w16cid:durableId="1447189319">
    <w:abstractNumId w:val="15"/>
  </w:num>
  <w:num w:numId="23" w16cid:durableId="894588732">
    <w:abstractNumId w:val="11"/>
  </w:num>
  <w:num w:numId="24" w16cid:durableId="855578925">
    <w:abstractNumId w:val="25"/>
  </w:num>
  <w:num w:numId="25" w16cid:durableId="1405031546">
    <w:abstractNumId w:val="23"/>
  </w:num>
  <w:num w:numId="26" w16cid:durableId="594242393">
    <w:abstractNumId w:val="2"/>
  </w:num>
  <w:num w:numId="27" w16cid:durableId="1530609405">
    <w:abstractNumId w:val="26"/>
  </w:num>
  <w:num w:numId="28" w16cid:durableId="1639874555">
    <w:abstractNumId w:val="3"/>
  </w:num>
  <w:num w:numId="29" w16cid:durableId="9630065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4E5"/>
    <w:rsid w:val="00001560"/>
    <w:rsid w:val="00007D1A"/>
    <w:rsid w:val="00014825"/>
    <w:rsid w:val="00023096"/>
    <w:rsid w:val="00026419"/>
    <w:rsid w:val="000271B6"/>
    <w:rsid w:val="0004190A"/>
    <w:rsid w:val="00050737"/>
    <w:rsid w:val="00050F03"/>
    <w:rsid w:val="000539FA"/>
    <w:rsid w:val="0005700C"/>
    <w:rsid w:val="00060642"/>
    <w:rsid w:val="000632A8"/>
    <w:rsid w:val="00066EB6"/>
    <w:rsid w:val="000759F2"/>
    <w:rsid w:val="00086061"/>
    <w:rsid w:val="000923B9"/>
    <w:rsid w:val="00092C8B"/>
    <w:rsid w:val="000A1DD7"/>
    <w:rsid w:val="000A3CB0"/>
    <w:rsid w:val="000B08C3"/>
    <w:rsid w:val="000B2066"/>
    <w:rsid w:val="000B5918"/>
    <w:rsid w:val="000C375B"/>
    <w:rsid w:val="000C4208"/>
    <w:rsid w:val="000C4BFF"/>
    <w:rsid w:val="000D0776"/>
    <w:rsid w:val="000D3E26"/>
    <w:rsid w:val="000D672A"/>
    <w:rsid w:val="000D684A"/>
    <w:rsid w:val="000E2869"/>
    <w:rsid w:val="000E2C93"/>
    <w:rsid w:val="000E5C27"/>
    <w:rsid w:val="000E5E89"/>
    <w:rsid w:val="000F0628"/>
    <w:rsid w:val="000F5A17"/>
    <w:rsid w:val="00113E15"/>
    <w:rsid w:val="001315C5"/>
    <w:rsid w:val="0013266B"/>
    <w:rsid w:val="001351E1"/>
    <w:rsid w:val="00136A56"/>
    <w:rsid w:val="001372B6"/>
    <w:rsid w:val="00137FAA"/>
    <w:rsid w:val="001426C8"/>
    <w:rsid w:val="001450D6"/>
    <w:rsid w:val="001509A4"/>
    <w:rsid w:val="00152289"/>
    <w:rsid w:val="00154C92"/>
    <w:rsid w:val="00155A82"/>
    <w:rsid w:val="0016130B"/>
    <w:rsid w:val="00171122"/>
    <w:rsid w:val="001727DF"/>
    <w:rsid w:val="00173711"/>
    <w:rsid w:val="00176853"/>
    <w:rsid w:val="00177610"/>
    <w:rsid w:val="0018514D"/>
    <w:rsid w:val="0018604D"/>
    <w:rsid w:val="00190889"/>
    <w:rsid w:val="00191CF2"/>
    <w:rsid w:val="00194BA7"/>
    <w:rsid w:val="0019646E"/>
    <w:rsid w:val="00196643"/>
    <w:rsid w:val="001A091B"/>
    <w:rsid w:val="001A1D18"/>
    <w:rsid w:val="001A3B44"/>
    <w:rsid w:val="001A4BE8"/>
    <w:rsid w:val="001A75D2"/>
    <w:rsid w:val="001B1B8A"/>
    <w:rsid w:val="001B2E6A"/>
    <w:rsid w:val="001B3319"/>
    <w:rsid w:val="001B3485"/>
    <w:rsid w:val="001B6BC5"/>
    <w:rsid w:val="001C2FAA"/>
    <w:rsid w:val="001C39F9"/>
    <w:rsid w:val="001C51BC"/>
    <w:rsid w:val="001D085A"/>
    <w:rsid w:val="001D1142"/>
    <w:rsid w:val="001D679B"/>
    <w:rsid w:val="001E1121"/>
    <w:rsid w:val="001E39D4"/>
    <w:rsid w:val="001F42F0"/>
    <w:rsid w:val="001F5ECE"/>
    <w:rsid w:val="001F60EC"/>
    <w:rsid w:val="001F64D6"/>
    <w:rsid w:val="001F6EB6"/>
    <w:rsid w:val="001F7E59"/>
    <w:rsid w:val="002049DF"/>
    <w:rsid w:val="00207323"/>
    <w:rsid w:val="00207C1B"/>
    <w:rsid w:val="002114DC"/>
    <w:rsid w:val="002140D0"/>
    <w:rsid w:val="00214C8D"/>
    <w:rsid w:val="002216F1"/>
    <w:rsid w:val="00222E13"/>
    <w:rsid w:val="002243A0"/>
    <w:rsid w:val="002264F2"/>
    <w:rsid w:val="00227CA5"/>
    <w:rsid w:val="00247DD4"/>
    <w:rsid w:val="00252266"/>
    <w:rsid w:val="002572CB"/>
    <w:rsid w:val="00257B8A"/>
    <w:rsid w:val="00263FB4"/>
    <w:rsid w:val="00270D9F"/>
    <w:rsid w:val="0027486B"/>
    <w:rsid w:val="00280D11"/>
    <w:rsid w:val="00282BB2"/>
    <w:rsid w:val="002840C6"/>
    <w:rsid w:val="00291301"/>
    <w:rsid w:val="002919DC"/>
    <w:rsid w:val="002A0146"/>
    <w:rsid w:val="002A04E2"/>
    <w:rsid w:val="002A0884"/>
    <w:rsid w:val="002A0BA8"/>
    <w:rsid w:val="002A6195"/>
    <w:rsid w:val="002B51B5"/>
    <w:rsid w:val="002B5B74"/>
    <w:rsid w:val="002C4F3C"/>
    <w:rsid w:val="002C7943"/>
    <w:rsid w:val="002D1FC3"/>
    <w:rsid w:val="002D276C"/>
    <w:rsid w:val="002D6462"/>
    <w:rsid w:val="002D6859"/>
    <w:rsid w:val="002E26BF"/>
    <w:rsid w:val="002E3A4C"/>
    <w:rsid w:val="002E721D"/>
    <w:rsid w:val="002E7B46"/>
    <w:rsid w:val="002E7BC7"/>
    <w:rsid w:val="002F260A"/>
    <w:rsid w:val="002F4B71"/>
    <w:rsid w:val="002F6959"/>
    <w:rsid w:val="0030094A"/>
    <w:rsid w:val="00300E03"/>
    <w:rsid w:val="0030295C"/>
    <w:rsid w:val="0030405B"/>
    <w:rsid w:val="003102D2"/>
    <w:rsid w:val="003112E5"/>
    <w:rsid w:val="00312C9B"/>
    <w:rsid w:val="00315604"/>
    <w:rsid w:val="0033441A"/>
    <w:rsid w:val="00334B37"/>
    <w:rsid w:val="0033653B"/>
    <w:rsid w:val="003418EB"/>
    <w:rsid w:val="0034314F"/>
    <w:rsid w:val="00344478"/>
    <w:rsid w:val="00345414"/>
    <w:rsid w:val="00353C86"/>
    <w:rsid w:val="0036740B"/>
    <w:rsid w:val="00370ABB"/>
    <w:rsid w:val="00372D76"/>
    <w:rsid w:val="00382632"/>
    <w:rsid w:val="00385097"/>
    <w:rsid w:val="00385780"/>
    <w:rsid w:val="00391451"/>
    <w:rsid w:val="0039347F"/>
    <w:rsid w:val="00393D77"/>
    <w:rsid w:val="00394968"/>
    <w:rsid w:val="00395AD7"/>
    <w:rsid w:val="00396EB6"/>
    <w:rsid w:val="003970B4"/>
    <w:rsid w:val="003A6456"/>
    <w:rsid w:val="003B1009"/>
    <w:rsid w:val="003B1014"/>
    <w:rsid w:val="003B2BB1"/>
    <w:rsid w:val="003B3542"/>
    <w:rsid w:val="003B413D"/>
    <w:rsid w:val="003B6C8A"/>
    <w:rsid w:val="003B7B98"/>
    <w:rsid w:val="003C299B"/>
    <w:rsid w:val="003D04E4"/>
    <w:rsid w:val="003D076F"/>
    <w:rsid w:val="003D0A65"/>
    <w:rsid w:val="003D16A2"/>
    <w:rsid w:val="003D29E4"/>
    <w:rsid w:val="003D4568"/>
    <w:rsid w:val="003D565E"/>
    <w:rsid w:val="003E0BA5"/>
    <w:rsid w:val="003E321F"/>
    <w:rsid w:val="003E3631"/>
    <w:rsid w:val="003E566D"/>
    <w:rsid w:val="003F1AC7"/>
    <w:rsid w:val="003F4FD7"/>
    <w:rsid w:val="004019BE"/>
    <w:rsid w:val="00405216"/>
    <w:rsid w:val="004075C9"/>
    <w:rsid w:val="0041000C"/>
    <w:rsid w:val="00412F8C"/>
    <w:rsid w:val="00415803"/>
    <w:rsid w:val="00415C24"/>
    <w:rsid w:val="00417E04"/>
    <w:rsid w:val="0042139E"/>
    <w:rsid w:val="00426746"/>
    <w:rsid w:val="00431DF9"/>
    <w:rsid w:val="00441763"/>
    <w:rsid w:val="0044492E"/>
    <w:rsid w:val="004473FD"/>
    <w:rsid w:val="0045359C"/>
    <w:rsid w:val="004538B3"/>
    <w:rsid w:val="0045710D"/>
    <w:rsid w:val="004638A4"/>
    <w:rsid w:val="00464E4C"/>
    <w:rsid w:val="00465ACE"/>
    <w:rsid w:val="004663F0"/>
    <w:rsid w:val="0047651B"/>
    <w:rsid w:val="0047659E"/>
    <w:rsid w:val="00481CBC"/>
    <w:rsid w:val="00482411"/>
    <w:rsid w:val="00485B74"/>
    <w:rsid w:val="0049085F"/>
    <w:rsid w:val="00491B8A"/>
    <w:rsid w:val="004955DA"/>
    <w:rsid w:val="004959A3"/>
    <w:rsid w:val="00495F5B"/>
    <w:rsid w:val="00496011"/>
    <w:rsid w:val="004964AB"/>
    <w:rsid w:val="00497E68"/>
    <w:rsid w:val="00497EAD"/>
    <w:rsid w:val="004A08DE"/>
    <w:rsid w:val="004A230F"/>
    <w:rsid w:val="004A3F77"/>
    <w:rsid w:val="004A65E0"/>
    <w:rsid w:val="004B01AB"/>
    <w:rsid w:val="004B0DB9"/>
    <w:rsid w:val="004B2409"/>
    <w:rsid w:val="004B34A8"/>
    <w:rsid w:val="004B3CD3"/>
    <w:rsid w:val="004B6DDD"/>
    <w:rsid w:val="004D0A66"/>
    <w:rsid w:val="004D4FA7"/>
    <w:rsid w:val="004D5790"/>
    <w:rsid w:val="004D59A0"/>
    <w:rsid w:val="004E3AE8"/>
    <w:rsid w:val="004E41FC"/>
    <w:rsid w:val="004E6036"/>
    <w:rsid w:val="004F0D4E"/>
    <w:rsid w:val="004F1157"/>
    <w:rsid w:val="004F7079"/>
    <w:rsid w:val="004F7D8D"/>
    <w:rsid w:val="005012D6"/>
    <w:rsid w:val="00502CEF"/>
    <w:rsid w:val="00507E82"/>
    <w:rsid w:val="0051517B"/>
    <w:rsid w:val="00515EAD"/>
    <w:rsid w:val="00517B65"/>
    <w:rsid w:val="00520D94"/>
    <w:rsid w:val="005236E7"/>
    <w:rsid w:val="00525E5C"/>
    <w:rsid w:val="0053164A"/>
    <w:rsid w:val="0053442F"/>
    <w:rsid w:val="00545C2C"/>
    <w:rsid w:val="00545DD5"/>
    <w:rsid w:val="00552307"/>
    <w:rsid w:val="00555D2E"/>
    <w:rsid w:val="005678DF"/>
    <w:rsid w:val="005766CC"/>
    <w:rsid w:val="00581DE6"/>
    <w:rsid w:val="0058255C"/>
    <w:rsid w:val="00583327"/>
    <w:rsid w:val="00583D48"/>
    <w:rsid w:val="00583EEE"/>
    <w:rsid w:val="00584723"/>
    <w:rsid w:val="00585214"/>
    <w:rsid w:val="00585A47"/>
    <w:rsid w:val="005878CA"/>
    <w:rsid w:val="00591354"/>
    <w:rsid w:val="0059359D"/>
    <w:rsid w:val="00597F97"/>
    <w:rsid w:val="005A7906"/>
    <w:rsid w:val="005B1D2F"/>
    <w:rsid w:val="005B29EC"/>
    <w:rsid w:val="005C1DA0"/>
    <w:rsid w:val="005C2637"/>
    <w:rsid w:val="005C2B67"/>
    <w:rsid w:val="005D487D"/>
    <w:rsid w:val="005D551D"/>
    <w:rsid w:val="005E0DA7"/>
    <w:rsid w:val="005E1D2F"/>
    <w:rsid w:val="005E1F7D"/>
    <w:rsid w:val="005E2F61"/>
    <w:rsid w:val="005E66E1"/>
    <w:rsid w:val="005F0A04"/>
    <w:rsid w:val="005F3990"/>
    <w:rsid w:val="005F7BB6"/>
    <w:rsid w:val="00600128"/>
    <w:rsid w:val="00603CE6"/>
    <w:rsid w:val="00610BC3"/>
    <w:rsid w:val="00616B18"/>
    <w:rsid w:val="0061732D"/>
    <w:rsid w:val="00624BA7"/>
    <w:rsid w:val="0062633A"/>
    <w:rsid w:val="0063048C"/>
    <w:rsid w:val="00631FCB"/>
    <w:rsid w:val="00636DC1"/>
    <w:rsid w:val="0063703E"/>
    <w:rsid w:val="006402F9"/>
    <w:rsid w:val="006429D2"/>
    <w:rsid w:val="00643493"/>
    <w:rsid w:val="00647BCC"/>
    <w:rsid w:val="0065098D"/>
    <w:rsid w:val="006516F6"/>
    <w:rsid w:val="0065655F"/>
    <w:rsid w:val="00657D39"/>
    <w:rsid w:val="006706FD"/>
    <w:rsid w:val="006709F0"/>
    <w:rsid w:val="00677F9F"/>
    <w:rsid w:val="006809C2"/>
    <w:rsid w:val="00682389"/>
    <w:rsid w:val="00693FD6"/>
    <w:rsid w:val="00695B93"/>
    <w:rsid w:val="006A0080"/>
    <w:rsid w:val="006A19B9"/>
    <w:rsid w:val="006A3405"/>
    <w:rsid w:val="006B1FA8"/>
    <w:rsid w:val="006B3FF7"/>
    <w:rsid w:val="006B506C"/>
    <w:rsid w:val="006B51C7"/>
    <w:rsid w:val="006B5EF8"/>
    <w:rsid w:val="006C1BDF"/>
    <w:rsid w:val="006C4C84"/>
    <w:rsid w:val="006C7769"/>
    <w:rsid w:val="006D5709"/>
    <w:rsid w:val="006E01BA"/>
    <w:rsid w:val="006E08EE"/>
    <w:rsid w:val="006E3AC6"/>
    <w:rsid w:val="006E634E"/>
    <w:rsid w:val="006F1222"/>
    <w:rsid w:val="006F1B99"/>
    <w:rsid w:val="006F59BC"/>
    <w:rsid w:val="006F7CB8"/>
    <w:rsid w:val="00702D2F"/>
    <w:rsid w:val="00704906"/>
    <w:rsid w:val="00704F20"/>
    <w:rsid w:val="00710B4E"/>
    <w:rsid w:val="00711E4F"/>
    <w:rsid w:val="0071218B"/>
    <w:rsid w:val="00714B9C"/>
    <w:rsid w:val="00715303"/>
    <w:rsid w:val="00717392"/>
    <w:rsid w:val="00726409"/>
    <w:rsid w:val="007267CF"/>
    <w:rsid w:val="00726DE4"/>
    <w:rsid w:val="00727766"/>
    <w:rsid w:val="00731191"/>
    <w:rsid w:val="00734BBF"/>
    <w:rsid w:val="007356ED"/>
    <w:rsid w:val="0074192B"/>
    <w:rsid w:val="00744B6E"/>
    <w:rsid w:val="00744D60"/>
    <w:rsid w:val="0074586C"/>
    <w:rsid w:val="00747484"/>
    <w:rsid w:val="00747CF7"/>
    <w:rsid w:val="0075106D"/>
    <w:rsid w:val="007554FC"/>
    <w:rsid w:val="00755C4C"/>
    <w:rsid w:val="007573CD"/>
    <w:rsid w:val="00766D8A"/>
    <w:rsid w:val="0078639B"/>
    <w:rsid w:val="00792D51"/>
    <w:rsid w:val="00793E4C"/>
    <w:rsid w:val="0079450C"/>
    <w:rsid w:val="00795FBA"/>
    <w:rsid w:val="007A72CE"/>
    <w:rsid w:val="007A78F7"/>
    <w:rsid w:val="007B0EE4"/>
    <w:rsid w:val="007B266D"/>
    <w:rsid w:val="007B2927"/>
    <w:rsid w:val="007B40AA"/>
    <w:rsid w:val="007C3C5C"/>
    <w:rsid w:val="007C4915"/>
    <w:rsid w:val="007C5EDC"/>
    <w:rsid w:val="007C75CB"/>
    <w:rsid w:val="007D70B6"/>
    <w:rsid w:val="007D7633"/>
    <w:rsid w:val="007E0C5E"/>
    <w:rsid w:val="007E3BE9"/>
    <w:rsid w:val="007F3258"/>
    <w:rsid w:val="007F56D0"/>
    <w:rsid w:val="00800632"/>
    <w:rsid w:val="00806A10"/>
    <w:rsid w:val="008108D7"/>
    <w:rsid w:val="00811891"/>
    <w:rsid w:val="00820015"/>
    <w:rsid w:val="008212D4"/>
    <w:rsid w:val="008225CE"/>
    <w:rsid w:val="00824984"/>
    <w:rsid w:val="00825835"/>
    <w:rsid w:val="00825A8B"/>
    <w:rsid w:val="008274DF"/>
    <w:rsid w:val="00827651"/>
    <w:rsid w:val="008305AF"/>
    <w:rsid w:val="008328F0"/>
    <w:rsid w:val="00834199"/>
    <w:rsid w:val="0083701C"/>
    <w:rsid w:val="0084480C"/>
    <w:rsid w:val="00847649"/>
    <w:rsid w:val="00847B5F"/>
    <w:rsid w:val="008552D2"/>
    <w:rsid w:val="00856E8E"/>
    <w:rsid w:val="00860183"/>
    <w:rsid w:val="008636BD"/>
    <w:rsid w:val="00871042"/>
    <w:rsid w:val="008763BC"/>
    <w:rsid w:val="008807B1"/>
    <w:rsid w:val="0088270E"/>
    <w:rsid w:val="00882821"/>
    <w:rsid w:val="0088545F"/>
    <w:rsid w:val="00887EE1"/>
    <w:rsid w:val="0089508E"/>
    <w:rsid w:val="00896186"/>
    <w:rsid w:val="00896566"/>
    <w:rsid w:val="008A027E"/>
    <w:rsid w:val="008A44A2"/>
    <w:rsid w:val="008A6826"/>
    <w:rsid w:val="008B032A"/>
    <w:rsid w:val="008B6372"/>
    <w:rsid w:val="008C008F"/>
    <w:rsid w:val="008C1E26"/>
    <w:rsid w:val="008C34CA"/>
    <w:rsid w:val="008D0D57"/>
    <w:rsid w:val="008D172D"/>
    <w:rsid w:val="008D2AB1"/>
    <w:rsid w:val="008D341C"/>
    <w:rsid w:val="008D52EB"/>
    <w:rsid w:val="008D5AFF"/>
    <w:rsid w:val="008E1B31"/>
    <w:rsid w:val="008E2705"/>
    <w:rsid w:val="008E2DC4"/>
    <w:rsid w:val="008E772A"/>
    <w:rsid w:val="008F0385"/>
    <w:rsid w:val="008F1CB5"/>
    <w:rsid w:val="008F1F15"/>
    <w:rsid w:val="008F5B3A"/>
    <w:rsid w:val="00902CA5"/>
    <w:rsid w:val="00905B20"/>
    <w:rsid w:val="00905D32"/>
    <w:rsid w:val="00906EF1"/>
    <w:rsid w:val="00910464"/>
    <w:rsid w:val="009104A0"/>
    <w:rsid w:val="0091134F"/>
    <w:rsid w:val="009168B6"/>
    <w:rsid w:val="00927135"/>
    <w:rsid w:val="00930B3F"/>
    <w:rsid w:val="00931866"/>
    <w:rsid w:val="00932A72"/>
    <w:rsid w:val="00936D21"/>
    <w:rsid w:val="00945E50"/>
    <w:rsid w:val="009534B9"/>
    <w:rsid w:val="00955B73"/>
    <w:rsid w:val="00956053"/>
    <w:rsid w:val="00957841"/>
    <w:rsid w:val="00962F75"/>
    <w:rsid w:val="0098061B"/>
    <w:rsid w:val="0098081E"/>
    <w:rsid w:val="009858A0"/>
    <w:rsid w:val="00990A49"/>
    <w:rsid w:val="00990B35"/>
    <w:rsid w:val="009938C8"/>
    <w:rsid w:val="009943E7"/>
    <w:rsid w:val="009974ED"/>
    <w:rsid w:val="009A0E2C"/>
    <w:rsid w:val="009A2B70"/>
    <w:rsid w:val="009A40D2"/>
    <w:rsid w:val="009B277A"/>
    <w:rsid w:val="009B3C8D"/>
    <w:rsid w:val="009B57B6"/>
    <w:rsid w:val="009C342A"/>
    <w:rsid w:val="009C3621"/>
    <w:rsid w:val="009C3683"/>
    <w:rsid w:val="009C5882"/>
    <w:rsid w:val="009C7E53"/>
    <w:rsid w:val="009C7F39"/>
    <w:rsid w:val="009D05DD"/>
    <w:rsid w:val="009D36AA"/>
    <w:rsid w:val="009D3EB1"/>
    <w:rsid w:val="009D7674"/>
    <w:rsid w:val="009D7D6E"/>
    <w:rsid w:val="009E4989"/>
    <w:rsid w:val="009E570D"/>
    <w:rsid w:val="009E7E7D"/>
    <w:rsid w:val="009F276E"/>
    <w:rsid w:val="009F324F"/>
    <w:rsid w:val="009F349F"/>
    <w:rsid w:val="009F374D"/>
    <w:rsid w:val="009F7EEB"/>
    <w:rsid w:val="00A01C43"/>
    <w:rsid w:val="00A01D82"/>
    <w:rsid w:val="00A0279C"/>
    <w:rsid w:val="00A035BC"/>
    <w:rsid w:val="00A041D9"/>
    <w:rsid w:val="00A04D67"/>
    <w:rsid w:val="00A05594"/>
    <w:rsid w:val="00A1037E"/>
    <w:rsid w:val="00A13566"/>
    <w:rsid w:val="00A1373E"/>
    <w:rsid w:val="00A25588"/>
    <w:rsid w:val="00A25660"/>
    <w:rsid w:val="00A34FC4"/>
    <w:rsid w:val="00A37262"/>
    <w:rsid w:val="00A377A9"/>
    <w:rsid w:val="00A408C4"/>
    <w:rsid w:val="00A41B20"/>
    <w:rsid w:val="00A445E8"/>
    <w:rsid w:val="00A44AA5"/>
    <w:rsid w:val="00A45585"/>
    <w:rsid w:val="00A45BE3"/>
    <w:rsid w:val="00A54AF6"/>
    <w:rsid w:val="00A55794"/>
    <w:rsid w:val="00A60CAB"/>
    <w:rsid w:val="00A64ECD"/>
    <w:rsid w:val="00A73886"/>
    <w:rsid w:val="00A7582B"/>
    <w:rsid w:val="00A76C1A"/>
    <w:rsid w:val="00A76F5D"/>
    <w:rsid w:val="00A77C91"/>
    <w:rsid w:val="00A80522"/>
    <w:rsid w:val="00A81BD8"/>
    <w:rsid w:val="00A91580"/>
    <w:rsid w:val="00A91D1D"/>
    <w:rsid w:val="00A95860"/>
    <w:rsid w:val="00AA1FF3"/>
    <w:rsid w:val="00AA2C09"/>
    <w:rsid w:val="00AA7FFB"/>
    <w:rsid w:val="00AB010F"/>
    <w:rsid w:val="00AB05D8"/>
    <w:rsid w:val="00AB17CE"/>
    <w:rsid w:val="00AB2D20"/>
    <w:rsid w:val="00AB65AB"/>
    <w:rsid w:val="00AB7300"/>
    <w:rsid w:val="00AC010B"/>
    <w:rsid w:val="00AC2960"/>
    <w:rsid w:val="00AC5A6E"/>
    <w:rsid w:val="00AD03FB"/>
    <w:rsid w:val="00AD24B9"/>
    <w:rsid w:val="00AD42E5"/>
    <w:rsid w:val="00AD51C1"/>
    <w:rsid w:val="00AD689C"/>
    <w:rsid w:val="00AF2B28"/>
    <w:rsid w:val="00AF4132"/>
    <w:rsid w:val="00AF4867"/>
    <w:rsid w:val="00AF6AD4"/>
    <w:rsid w:val="00B01DD4"/>
    <w:rsid w:val="00B045C2"/>
    <w:rsid w:val="00B07377"/>
    <w:rsid w:val="00B118BD"/>
    <w:rsid w:val="00B13429"/>
    <w:rsid w:val="00B150AD"/>
    <w:rsid w:val="00B15BBD"/>
    <w:rsid w:val="00B17AD8"/>
    <w:rsid w:val="00B25959"/>
    <w:rsid w:val="00B262D8"/>
    <w:rsid w:val="00B307F2"/>
    <w:rsid w:val="00B31E5D"/>
    <w:rsid w:val="00B36418"/>
    <w:rsid w:val="00B41B4A"/>
    <w:rsid w:val="00B436BA"/>
    <w:rsid w:val="00B45560"/>
    <w:rsid w:val="00B553E6"/>
    <w:rsid w:val="00B57082"/>
    <w:rsid w:val="00B62C6A"/>
    <w:rsid w:val="00B65A66"/>
    <w:rsid w:val="00B717CD"/>
    <w:rsid w:val="00B72262"/>
    <w:rsid w:val="00B72495"/>
    <w:rsid w:val="00B72674"/>
    <w:rsid w:val="00B727F1"/>
    <w:rsid w:val="00B76EF5"/>
    <w:rsid w:val="00B84C97"/>
    <w:rsid w:val="00B86C29"/>
    <w:rsid w:val="00B91F4A"/>
    <w:rsid w:val="00B92829"/>
    <w:rsid w:val="00B9667A"/>
    <w:rsid w:val="00BA0F09"/>
    <w:rsid w:val="00BA4383"/>
    <w:rsid w:val="00BA4E55"/>
    <w:rsid w:val="00BA7DC7"/>
    <w:rsid w:val="00BB1712"/>
    <w:rsid w:val="00BB28FB"/>
    <w:rsid w:val="00BB77F3"/>
    <w:rsid w:val="00BC251C"/>
    <w:rsid w:val="00BC5DAE"/>
    <w:rsid w:val="00BC6C8B"/>
    <w:rsid w:val="00BC7592"/>
    <w:rsid w:val="00BD08A1"/>
    <w:rsid w:val="00BD4B3C"/>
    <w:rsid w:val="00BD61AE"/>
    <w:rsid w:val="00BF143B"/>
    <w:rsid w:val="00BF6D1C"/>
    <w:rsid w:val="00C026D9"/>
    <w:rsid w:val="00C04014"/>
    <w:rsid w:val="00C070F6"/>
    <w:rsid w:val="00C1299D"/>
    <w:rsid w:val="00C13953"/>
    <w:rsid w:val="00C14390"/>
    <w:rsid w:val="00C151B8"/>
    <w:rsid w:val="00C22406"/>
    <w:rsid w:val="00C22663"/>
    <w:rsid w:val="00C23E71"/>
    <w:rsid w:val="00C2648A"/>
    <w:rsid w:val="00C27836"/>
    <w:rsid w:val="00C3129D"/>
    <w:rsid w:val="00C34A60"/>
    <w:rsid w:val="00C355C4"/>
    <w:rsid w:val="00C3791F"/>
    <w:rsid w:val="00C40D99"/>
    <w:rsid w:val="00C40EDB"/>
    <w:rsid w:val="00C40FF0"/>
    <w:rsid w:val="00C45623"/>
    <w:rsid w:val="00C47002"/>
    <w:rsid w:val="00C50505"/>
    <w:rsid w:val="00C52D5D"/>
    <w:rsid w:val="00C579D2"/>
    <w:rsid w:val="00C61B44"/>
    <w:rsid w:val="00C61B63"/>
    <w:rsid w:val="00C67029"/>
    <w:rsid w:val="00C7028B"/>
    <w:rsid w:val="00C70ECC"/>
    <w:rsid w:val="00C71CFA"/>
    <w:rsid w:val="00C771BB"/>
    <w:rsid w:val="00C8158F"/>
    <w:rsid w:val="00C83C62"/>
    <w:rsid w:val="00C85D95"/>
    <w:rsid w:val="00C87050"/>
    <w:rsid w:val="00C91FC0"/>
    <w:rsid w:val="00C937EB"/>
    <w:rsid w:val="00C94381"/>
    <w:rsid w:val="00CA2C04"/>
    <w:rsid w:val="00CA567C"/>
    <w:rsid w:val="00CA7114"/>
    <w:rsid w:val="00CB00B0"/>
    <w:rsid w:val="00CB1123"/>
    <w:rsid w:val="00CC2A8A"/>
    <w:rsid w:val="00CC4702"/>
    <w:rsid w:val="00CC5C85"/>
    <w:rsid w:val="00CC5D2F"/>
    <w:rsid w:val="00CC6AD9"/>
    <w:rsid w:val="00CC76B8"/>
    <w:rsid w:val="00CD0B2A"/>
    <w:rsid w:val="00CD2828"/>
    <w:rsid w:val="00CD6082"/>
    <w:rsid w:val="00CE090D"/>
    <w:rsid w:val="00CE0D4F"/>
    <w:rsid w:val="00CE2E87"/>
    <w:rsid w:val="00CE449B"/>
    <w:rsid w:val="00CE5C9D"/>
    <w:rsid w:val="00D0365F"/>
    <w:rsid w:val="00D03B1C"/>
    <w:rsid w:val="00D04983"/>
    <w:rsid w:val="00D074D7"/>
    <w:rsid w:val="00D115AE"/>
    <w:rsid w:val="00D118D8"/>
    <w:rsid w:val="00D15AF1"/>
    <w:rsid w:val="00D17AC4"/>
    <w:rsid w:val="00D202BA"/>
    <w:rsid w:val="00D22948"/>
    <w:rsid w:val="00D243F5"/>
    <w:rsid w:val="00D25DE3"/>
    <w:rsid w:val="00D278D1"/>
    <w:rsid w:val="00D27B12"/>
    <w:rsid w:val="00D30D12"/>
    <w:rsid w:val="00D32E9F"/>
    <w:rsid w:val="00D32EE4"/>
    <w:rsid w:val="00D3331E"/>
    <w:rsid w:val="00D35DF5"/>
    <w:rsid w:val="00D37F03"/>
    <w:rsid w:val="00D42230"/>
    <w:rsid w:val="00D43364"/>
    <w:rsid w:val="00D43F1C"/>
    <w:rsid w:val="00D50DAF"/>
    <w:rsid w:val="00D51B53"/>
    <w:rsid w:val="00D53647"/>
    <w:rsid w:val="00D540D0"/>
    <w:rsid w:val="00D60DA0"/>
    <w:rsid w:val="00D677F9"/>
    <w:rsid w:val="00D76362"/>
    <w:rsid w:val="00D77C5C"/>
    <w:rsid w:val="00D87B13"/>
    <w:rsid w:val="00D87C23"/>
    <w:rsid w:val="00D91F3A"/>
    <w:rsid w:val="00D933D9"/>
    <w:rsid w:val="00D97DEF"/>
    <w:rsid w:val="00D97E12"/>
    <w:rsid w:val="00DA2F0B"/>
    <w:rsid w:val="00DA320E"/>
    <w:rsid w:val="00DB01C4"/>
    <w:rsid w:val="00DB1A58"/>
    <w:rsid w:val="00DB3A8B"/>
    <w:rsid w:val="00DB4E98"/>
    <w:rsid w:val="00DC518C"/>
    <w:rsid w:val="00DC5427"/>
    <w:rsid w:val="00DC6F41"/>
    <w:rsid w:val="00DD107F"/>
    <w:rsid w:val="00DD2713"/>
    <w:rsid w:val="00DD3DEE"/>
    <w:rsid w:val="00DE4DB7"/>
    <w:rsid w:val="00DE6150"/>
    <w:rsid w:val="00DE71DD"/>
    <w:rsid w:val="00DF1955"/>
    <w:rsid w:val="00DF4105"/>
    <w:rsid w:val="00DF52B3"/>
    <w:rsid w:val="00DF73B6"/>
    <w:rsid w:val="00E007B3"/>
    <w:rsid w:val="00E05704"/>
    <w:rsid w:val="00E065AC"/>
    <w:rsid w:val="00E10D5E"/>
    <w:rsid w:val="00E12C2C"/>
    <w:rsid w:val="00E1477F"/>
    <w:rsid w:val="00E148C7"/>
    <w:rsid w:val="00E14C4C"/>
    <w:rsid w:val="00E22C91"/>
    <w:rsid w:val="00E2346E"/>
    <w:rsid w:val="00E25B88"/>
    <w:rsid w:val="00E25E50"/>
    <w:rsid w:val="00E34ED2"/>
    <w:rsid w:val="00E355A4"/>
    <w:rsid w:val="00E441A5"/>
    <w:rsid w:val="00E44F4F"/>
    <w:rsid w:val="00E51606"/>
    <w:rsid w:val="00E5181E"/>
    <w:rsid w:val="00E5646F"/>
    <w:rsid w:val="00E571A7"/>
    <w:rsid w:val="00E606BC"/>
    <w:rsid w:val="00E614E4"/>
    <w:rsid w:val="00E621A5"/>
    <w:rsid w:val="00E635B3"/>
    <w:rsid w:val="00E64AA0"/>
    <w:rsid w:val="00E73F95"/>
    <w:rsid w:val="00E77E24"/>
    <w:rsid w:val="00E805BA"/>
    <w:rsid w:val="00E83D8E"/>
    <w:rsid w:val="00E86929"/>
    <w:rsid w:val="00E96C8F"/>
    <w:rsid w:val="00EA0858"/>
    <w:rsid w:val="00EA0AF7"/>
    <w:rsid w:val="00EA15F8"/>
    <w:rsid w:val="00EA4E98"/>
    <w:rsid w:val="00EB15F2"/>
    <w:rsid w:val="00EB306A"/>
    <w:rsid w:val="00EB38AE"/>
    <w:rsid w:val="00EB5090"/>
    <w:rsid w:val="00EC2254"/>
    <w:rsid w:val="00EC5F3C"/>
    <w:rsid w:val="00ED6C91"/>
    <w:rsid w:val="00ED7FB8"/>
    <w:rsid w:val="00EE300D"/>
    <w:rsid w:val="00EE4E46"/>
    <w:rsid w:val="00EF6B09"/>
    <w:rsid w:val="00F00670"/>
    <w:rsid w:val="00F04D49"/>
    <w:rsid w:val="00F071EF"/>
    <w:rsid w:val="00F1233B"/>
    <w:rsid w:val="00F14C7E"/>
    <w:rsid w:val="00F14D08"/>
    <w:rsid w:val="00F14DE3"/>
    <w:rsid w:val="00F17307"/>
    <w:rsid w:val="00F22860"/>
    <w:rsid w:val="00F23D44"/>
    <w:rsid w:val="00F25971"/>
    <w:rsid w:val="00F25FDC"/>
    <w:rsid w:val="00F26EFF"/>
    <w:rsid w:val="00F3045E"/>
    <w:rsid w:val="00F31699"/>
    <w:rsid w:val="00F3206D"/>
    <w:rsid w:val="00F343F9"/>
    <w:rsid w:val="00F36A01"/>
    <w:rsid w:val="00F44080"/>
    <w:rsid w:val="00F46966"/>
    <w:rsid w:val="00F4726F"/>
    <w:rsid w:val="00F5722D"/>
    <w:rsid w:val="00F64DC8"/>
    <w:rsid w:val="00F64EC2"/>
    <w:rsid w:val="00F714E5"/>
    <w:rsid w:val="00F73788"/>
    <w:rsid w:val="00F73AC2"/>
    <w:rsid w:val="00F8039E"/>
    <w:rsid w:val="00F80C71"/>
    <w:rsid w:val="00F84522"/>
    <w:rsid w:val="00F850A4"/>
    <w:rsid w:val="00F90BB1"/>
    <w:rsid w:val="00F91AE1"/>
    <w:rsid w:val="00F92131"/>
    <w:rsid w:val="00F942DA"/>
    <w:rsid w:val="00F95382"/>
    <w:rsid w:val="00F956BC"/>
    <w:rsid w:val="00FA0A75"/>
    <w:rsid w:val="00FA2F94"/>
    <w:rsid w:val="00FB722D"/>
    <w:rsid w:val="00FC1185"/>
    <w:rsid w:val="00FC166E"/>
    <w:rsid w:val="00FC2DDD"/>
    <w:rsid w:val="00FC3797"/>
    <w:rsid w:val="00FC527F"/>
    <w:rsid w:val="00FD16C9"/>
    <w:rsid w:val="00FE03F5"/>
    <w:rsid w:val="00FE0ECF"/>
    <w:rsid w:val="00FE200B"/>
    <w:rsid w:val="00FF7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5EE55D"/>
  <w15:docId w15:val="{4AFDD621-DFD2-4B54-801C-B5E63EB3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5DA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locked/>
    <w:rsid w:val="008D2A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714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Strong"/>
    <w:uiPriority w:val="22"/>
    <w:qFormat/>
    <w:rsid w:val="00F714E5"/>
    <w:rPr>
      <w:rFonts w:cs="Times New Roman"/>
      <w:b/>
      <w:bCs/>
    </w:rPr>
  </w:style>
  <w:style w:type="paragraph" w:styleId="a5">
    <w:name w:val="List Paragraph"/>
    <w:aliases w:val="Resume Title,List Paragraph - bullets,Bullet Points,Liste Paragraf,Listenabsatz1,Bullet List Paragraph,List Paragraph1,Level 1 Bullet,lp1,Dot pt,F5 List Paragraph,No Spacing1,List Paragraph Char Char Char,Indicator Text,Numbered Para 1"/>
    <w:basedOn w:val="a"/>
    <w:link w:val="a6"/>
    <w:uiPriority w:val="34"/>
    <w:qFormat/>
    <w:rsid w:val="0062633A"/>
    <w:pPr>
      <w:ind w:left="720"/>
      <w:contextualSpacing/>
    </w:pPr>
  </w:style>
  <w:style w:type="paragraph" w:styleId="a7">
    <w:name w:val="Title"/>
    <w:basedOn w:val="a"/>
    <w:link w:val="a8"/>
    <w:uiPriority w:val="99"/>
    <w:qFormat/>
    <w:rsid w:val="00CE2E87"/>
    <w:pPr>
      <w:autoSpaceDE w:val="0"/>
      <w:autoSpaceDN w:val="0"/>
      <w:adjustRightInd w:val="0"/>
      <w:spacing w:before="240" w:after="60" w:line="240" w:lineRule="auto"/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8">
    <w:name w:val="Назва Знак"/>
    <w:link w:val="a7"/>
    <w:uiPriority w:val="99"/>
    <w:locked/>
    <w:rsid w:val="00CE2E87"/>
    <w:rPr>
      <w:rFonts w:ascii="Cambria" w:hAnsi="Cambria" w:cs="Times New Roman"/>
      <w:b/>
      <w:bCs/>
      <w:kern w:val="28"/>
      <w:sz w:val="32"/>
      <w:szCs w:val="32"/>
    </w:rPr>
  </w:style>
  <w:style w:type="paragraph" w:styleId="a9">
    <w:name w:val="Balloon Text"/>
    <w:basedOn w:val="a"/>
    <w:link w:val="aa"/>
    <w:uiPriority w:val="99"/>
    <w:semiHidden/>
    <w:rsid w:val="006E0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6E08E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520D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link w:val="ab"/>
    <w:uiPriority w:val="99"/>
    <w:locked/>
    <w:rsid w:val="00520D94"/>
    <w:rPr>
      <w:rFonts w:cs="Times New Roman"/>
    </w:rPr>
  </w:style>
  <w:style w:type="paragraph" w:styleId="ad">
    <w:name w:val="footer"/>
    <w:basedOn w:val="a"/>
    <w:link w:val="ae"/>
    <w:uiPriority w:val="99"/>
    <w:rsid w:val="00520D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link w:val="ad"/>
    <w:uiPriority w:val="99"/>
    <w:locked/>
    <w:rsid w:val="00520D94"/>
    <w:rPr>
      <w:rFonts w:cs="Times New Roman"/>
    </w:rPr>
  </w:style>
  <w:style w:type="character" w:customStyle="1" w:styleId="40">
    <w:name w:val="Заголовок 4 Знак"/>
    <w:basedOn w:val="a0"/>
    <w:link w:val="4"/>
    <w:uiPriority w:val="9"/>
    <w:rsid w:val="008D2AB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de">
    <w:name w:val="code"/>
    <w:basedOn w:val="a0"/>
    <w:rsid w:val="00060642"/>
  </w:style>
  <w:style w:type="character" w:styleId="af">
    <w:name w:val="Hyperlink"/>
    <w:basedOn w:val="a0"/>
    <w:uiPriority w:val="99"/>
    <w:unhideWhenUsed/>
    <w:rsid w:val="00060642"/>
    <w:rPr>
      <w:color w:val="0000FF"/>
      <w:u w:val="single"/>
    </w:rPr>
  </w:style>
  <w:style w:type="paragraph" w:customStyle="1" w:styleId="af0">
    <w:name w:val="Знак Знак Знак Знак Знак Знак Знак"/>
    <w:basedOn w:val="a"/>
    <w:uiPriority w:val="99"/>
    <w:rsid w:val="001A091B"/>
    <w:pPr>
      <w:spacing w:after="160" w:line="240" w:lineRule="exact"/>
    </w:pPr>
    <w:rPr>
      <w:rFonts w:ascii="Times New Roman" w:eastAsia="Times New Roman" w:hAnsi="Times New Roman"/>
      <w:sz w:val="20"/>
      <w:szCs w:val="20"/>
      <w:lang w:val="de-CH" w:eastAsia="de-CH"/>
    </w:rPr>
  </w:style>
  <w:style w:type="table" w:styleId="af1">
    <w:name w:val="Table Grid"/>
    <w:basedOn w:val="a1"/>
    <w:uiPriority w:val="59"/>
    <w:locked/>
    <w:rsid w:val="00DA320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835,baiaagaaboqcaaadracaaavsbwaaaaaaaaaaaaaaaaaaaaaaaaaaaaaaaaaaaaaaaaaaaaaaaaaaaaaaaaaaaaaaaaaaaaaaaaaaaaaaaaaaaaaaaaaaaaaaaaaaaaaaaaaaaaaaaaaaaaaaaaaaaaaaaaaaaaaaaaaaaaaaaaaaaaaaaaaaaaaaaaaaaaaaaaaaaaaaaaaaaaaaaaaaaaaaaaaaaaaaaaaaaaaa"/>
    <w:basedOn w:val="a"/>
    <w:rsid w:val="00AD42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f2">
    <w:name w:val="No Spacing"/>
    <w:uiPriority w:val="1"/>
    <w:qFormat/>
    <w:rsid w:val="00AD42E5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ql-align-justify">
    <w:name w:val="ql-align-justify"/>
    <w:basedOn w:val="a"/>
    <w:rsid w:val="00A13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p1">
    <w:name w:val="p1"/>
    <w:basedOn w:val="a"/>
    <w:rsid w:val="00F25F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1">
    <w:name w:val="1"/>
    <w:basedOn w:val="a"/>
    <w:rsid w:val="00F25F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2">
    <w:name w:val="rvps2"/>
    <w:basedOn w:val="a"/>
    <w:rsid w:val="00F25F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6">
    <w:name w:val="Абзац списку Знак"/>
    <w:aliases w:val="Resume Title Знак,List Paragraph - bullets Знак,Bullet Points Знак,Liste Paragraf Знак,Listenabsatz1 Знак,Bullet List Paragraph Знак,List Paragraph1 Знак,Level 1 Bullet Знак,lp1 Знак,Dot pt Знак,F5 List Paragraph Знак,No Spacing1 Знак"/>
    <w:link w:val="a5"/>
    <w:uiPriority w:val="99"/>
    <w:rsid w:val="00D30D12"/>
    <w:rPr>
      <w:sz w:val="22"/>
      <w:szCs w:val="22"/>
      <w:lang w:eastAsia="en-US"/>
    </w:rPr>
  </w:style>
  <w:style w:type="character" w:customStyle="1" w:styleId="10">
    <w:name w:val="Основной текст1"/>
    <w:rsid w:val="00D30D1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4306">
    <w:name w:val="4306"/>
    <w:aliases w:val="baiaagaaboqcaaadca8aaauwdwaaaaaaaaaaaaaaaaaaaaaaaaaaaaaaaaaaaaaaaaaaaaaaaaaaaaaaaaaaaaaaaaaaaaaaaaaaaaaaaaaaaaaaaaaaaaaaaaaaaaaaaaaaaaaaaaaaaaaaaaaaaaaaaaaaaaaaaaaaaaaaaaaaaaaaaaaaaaaaaaaaaaaaaaaaaaaaaaaaaaaaaaaaaaaaaaaaaaaaaaaaaaaa"/>
    <w:basedOn w:val="a0"/>
    <w:rsid w:val="00C85D95"/>
  </w:style>
  <w:style w:type="character" w:styleId="af3">
    <w:name w:val="Emphasis"/>
    <w:basedOn w:val="a0"/>
    <w:uiPriority w:val="20"/>
    <w:qFormat/>
    <w:locked/>
    <w:rsid w:val="00BA0F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28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7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43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221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C7CF7-3036-4CE2-B573-E909E8571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5580</TotalTime>
  <Pages>1</Pages>
  <Words>15420</Words>
  <Characters>8790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vaniy</dc:creator>
  <cp:lastModifiedBy>Іванна Гутчак</cp:lastModifiedBy>
  <cp:revision>174</cp:revision>
  <cp:lastPrinted>2021-06-04T12:12:00Z</cp:lastPrinted>
  <dcterms:created xsi:type="dcterms:W3CDTF">2015-04-05T12:36:00Z</dcterms:created>
  <dcterms:modified xsi:type="dcterms:W3CDTF">2024-01-02T14:50:00Z</dcterms:modified>
</cp:coreProperties>
</file>